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0206"/>
      </w:tblGrid>
      <w:tr>
        <w:trPr/>
        <w:tc>
          <w:tcPr>
            <w:tcW w:w="10206" w:type="dxa"/>
            <w:tcBorders>
              <w:bottom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bookmarkStart w:id="0" w:name="Par296"/>
            <w:bookmarkEnd w:id="0"/>
            <w:r>
              <w:rPr/>
              <w:t>ПЕРЕЧЕНЬ ВОПРОСОВ</w:t>
            </w:r>
          </w:p>
          <w:p>
            <w:pPr>
              <w:pStyle w:val="ConsPlusNormal"/>
              <w:jc w:val="center"/>
              <w:rPr/>
            </w:pPr>
            <w:r>
              <w:rPr/>
              <w:t>для участников публичных консультаций</w:t>
            </w:r>
          </w:p>
        </w:tc>
      </w:tr>
      <w:tr>
        <w:trPr/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  <w:t xml:space="preserve">Пожалуйста, заполните и направьте данную форму в срок </w:t>
            </w:r>
            <w:r>
              <w:rPr>
                <w:u w:val="single"/>
              </w:rPr>
              <w:t xml:space="preserve">до </w:t>
            </w:r>
            <w:r>
              <w:rPr>
                <w:u w:val="single"/>
              </w:rPr>
              <w:t>25</w:t>
            </w:r>
            <w:r>
              <w:rPr>
                <w:u w:val="single"/>
              </w:rPr>
              <w:t>.03.2026</w:t>
            </w:r>
            <w:r>
              <w:rPr/>
              <w:t xml:space="preserve"> по электронной почте на адрес: </w:t>
            </w:r>
            <w:r>
              <w:rPr>
                <w:u w:val="single"/>
              </w:rPr>
              <w:t>tkogkh@ivreg.ru</w:t>
            </w:r>
            <w:r>
              <w:rPr/>
              <w:t xml:space="preserve">, либо посредством почтовой связи на адрес: </w:t>
            </w:r>
            <w:r>
              <w:rPr>
                <w:u w:val="single"/>
              </w:rPr>
              <w:t>153000, г. Иваново, пл. Революции, д. 2/1, каб. 434</w:t>
            </w:r>
            <w:r>
              <w:rPr/>
              <w:t>.</w:t>
            </w:r>
          </w:p>
          <w:p>
            <w:pPr>
              <w:pStyle w:val="ConsPlusNormal"/>
              <w:jc w:val="both"/>
              <w:rPr/>
            </w:pPr>
            <w:r>
              <w:rPr/>
              <w:t>Контактное лицо по вопросам, обсуждаемым в ходе проведения публичных консультаций:</w:t>
            </w:r>
          </w:p>
          <w:p>
            <w:pPr>
              <w:pStyle w:val="ConsPlusNormal"/>
              <w:jc w:val="both"/>
              <w:rPr>
                <w:lang w:val="en-US"/>
              </w:rPr>
            </w:pPr>
            <w:r>
              <w:rPr/>
              <w:t>О.В. Купарева, 8 (4932) 41-56-57.</w:t>
            </w:r>
            <w:bookmarkStart w:id="1" w:name="_GoBack"/>
            <w:bookmarkEnd w:id="1"/>
          </w:p>
        </w:tc>
      </w:tr>
    </w:tbl>
    <w:p>
      <w:pPr>
        <w:pStyle w:val="ConsPlusNormal"/>
        <w:rPr/>
      </w:pPr>
      <w:r>
        <w:rPr/>
      </w:r>
    </w:p>
    <w:tbl>
      <w:tblPr>
        <w:tblW w:w="10206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0206"/>
      </w:tblGrid>
      <w:tr>
        <w:trPr/>
        <w:tc>
          <w:tcPr>
            <w:tcW w:w="10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Контактная информация</w:t>
            </w:r>
          </w:p>
        </w:tc>
      </w:tr>
      <w:tr>
        <w:trPr/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  <w:t>Укажите:</w:t>
            </w:r>
          </w:p>
          <w:p>
            <w:pPr>
              <w:pStyle w:val="ConsPlusNormal"/>
              <w:jc w:val="both"/>
              <w:rPr/>
            </w:pPr>
            <w:r>
              <w:rPr/>
              <w:t>Наименование организации или ФИО (для физического лица):</w:t>
            </w:r>
          </w:p>
          <w:p>
            <w:pPr>
              <w:pStyle w:val="ConsPlusNormal"/>
              <w:jc w:val="both"/>
              <w:rPr/>
            </w:pPr>
            <w:r>
              <w:rPr/>
              <w:t>___________________________________________________________________</w:t>
            </w:r>
          </w:p>
          <w:p>
            <w:pPr>
              <w:pStyle w:val="ConsPlusNormal"/>
              <w:jc w:val="both"/>
              <w:rPr/>
            </w:pPr>
            <w:r>
              <w:rPr/>
              <w:t>Сферу деятельности организации или физического лица:</w:t>
            </w:r>
          </w:p>
          <w:p>
            <w:pPr>
              <w:pStyle w:val="ConsPlusNormal"/>
              <w:jc w:val="both"/>
              <w:rPr/>
            </w:pPr>
            <w:r>
              <w:rPr/>
              <w:t>___________________________________________________________________</w:t>
            </w:r>
          </w:p>
          <w:p>
            <w:pPr>
              <w:pStyle w:val="ConsPlusNormal"/>
              <w:jc w:val="both"/>
              <w:rPr/>
            </w:pPr>
            <w:r>
              <w:rPr/>
              <w:t>ФИО контактного лица (для организаций):</w:t>
            </w:r>
          </w:p>
          <w:p>
            <w:pPr>
              <w:pStyle w:val="ConsPlusNormal"/>
              <w:jc w:val="both"/>
              <w:rPr/>
            </w:pPr>
            <w:r>
              <w:rPr/>
              <w:t>___________________________________________________________________</w:t>
            </w:r>
          </w:p>
          <w:p>
            <w:pPr>
              <w:pStyle w:val="ConsPlusNormal"/>
              <w:jc w:val="both"/>
              <w:rPr/>
            </w:pPr>
            <w:r>
              <w:rPr/>
              <w:t>Номер контактного телефона: _______________________________________</w:t>
            </w:r>
          </w:p>
          <w:p>
            <w:pPr>
              <w:pStyle w:val="ConsPlusNormal"/>
              <w:jc w:val="both"/>
              <w:rPr/>
            </w:pPr>
            <w:r>
              <w:rPr/>
              <w:t>Адрес электронной почты: _________________________________________</w:t>
            </w:r>
          </w:p>
        </w:tc>
      </w:tr>
    </w:tbl>
    <w:p>
      <w:pPr>
        <w:pStyle w:val="ConsPlusNormal"/>
        <w:rPr/>
      </w:pPr>
      <w:r>
        <w:rPr/>
      </w:r>
    </w:p>
    <w:tbl>
      <w:tblPr>
        <w:tblW w:w="10268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0268"/>
      </w:tblGrid>
      <w:tr>
        <w:trPr/>
        <w:tc>
          <w:tcPr>
            <w:tcW w:w="10268" w:type="dxa"/>
            <w:tcBorders/>
          </w:tcPr>
          <w:p>
            <w:pPr>
              <w:pStyle w:val="ConsPlusNormal"/>
              <w:ind w:firstLine="283"/>
              <w:jc w:val="both"/>
              <w:rPr/>
            </w:pPr>
            <w:r>
              <w:rPr/>
              <w:t>1. Является ли предлагаемое регулирование оптимальным способом решения проблемы? Достигнет ли, на Ваш взгляд, предлагаемое правовое регулирование тех целей, на которые оно направлено?</w:t>
            </w:r>
          </w:p>
          <w:p>
            <w:pPr>
              <w:pStyle w:val="ConsPlusNormal"/>
              <w:jc w:val="both"/>
              <w:rPr/>
            </w:pPr>
            <w:r>
              <w:rPr/>
              <w:t>_______________________________________________________________________.</w:t>
            </w:r>
          </w:p>
          <w:p>
            <w:pPr>
              <w:pStyle w:val="ConsPlusNormal"/>
              <w:spacing w:lineRule="auto" w:line="36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(кратко обоснуйте свою позицию)</w:t>
            </w:r>
          </w:p>
          <w:p>
            <w:pPr>
              <w:pStyle w:val="ConsPlusNormal"/>
              <w:ind w:firstLine="283"/>
              <w:jc w:val="both"/>
              <w:rPr/>
            </w:pPr>
            <w:r>
              <w:rPr/>
              <w:t>2. Какие риски и негативные последствия могут возникнуть в случае принятия предлагаемого правового регулирования?</w:t>
            </w:r>
          </w:p>
          <w:p>
            <w:pPr>
              <w:pStyle w:val="ConsPlusNormal"/>
              <w:jc w:val="both"/>
              <w:rPr/>
            </w:pPr>
            <w:r>
              <w:rPr/>
              <w:t>_______________________________________________________________________.</w:t>
            </w:r>
          </w:p>
          <w:p>
            <w:pPr>
              <w:pStyle w:val="ConsPlusNormal"/>
              <w:spacing w:lineRule="auto" w:line="36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(кратко обоснуйте свою позицию)</w:t>
            </w:r>
          </w:p>
          <w:p>
            <w:pPr>
              <w:pStyle w:val="ConsPlusNormal"/>
              <w:ind w:firstLine="283"/>
              <w:jc w:val="both"/>
              <w:rPr/>
            </w:pPr>
            <w:r>
              <w:rPr/>
              <w:t>3. Какие выгоды и преимущества могут возникнуть в случае принятия предлагаемого правового регулирования?</w:t>
            </w:r>
          </w:p>
          <w:p>
            <w:pPr>
              <w:pStyle w:val="ConsPlusNormal"/>
              <w:jc w:val="both"/>
              <w:rPr/>
            </w:pPr>
            <w:r>
              <w:rPr/>
              <w:t>_______________________________________________________________________.</w:t>
            </w:r>
          </w:p>
          <w:p>
            <w:pPr>
              <w:pStyle w:val="ConsPlusNormal"/>
              <w:spacing w:lineRule="auto" w:line="36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(кратко обоснуйте свою позицию)</w:t>
            </w:r>
          </w:p>
          <w:p>
            <w:pPr>
              <w:pStyle w:val="ConsPlusNormal"/>
              <w:ind w:firstLine="283"/>
              <w:jc w:val="both"/>
              <w:rPr/>
            </w:pPr>
            <w:r>
              <w:rPr/>
              <w:t>4. Существует ли какое-либо правовое регулирование в Ивановской области в данной сфере? Если оно неэффективно, то почему?</w:t>
            </w:r>
          </w:p>
          <w:p>
            <w:pPr>
              <w:pStyle w:val="ConsPlusNormal"/>
              <w:jc w:val="both"/>
              <w:rPr/>
            </w:pPr>
            <w:r>
              <w:rPr/>
              <w:t>_______________________________________________________________________.</w:t>
            </w:r>
          </w:p>
          <w:p>
            <w:pPr>
              <w:pStyle w:val="ConsPlusNormal"/>
              <w:spacing w:lineRule="auto" w:line="36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(кратко обоснуйте свою позицию)</w:t>
            </w:r>
          </w:p>
          <w:p>
            <w:pPr>
              <w:pStyle w:val="ConsPlusNormal"/>
              <w:ind w:firstLine="283"/>
              <w:jc w:val="both"/>
              <w:rPr/>
            </w:pPr>
            <w:r>
              <w:rPr/>
              <w:t>5. Существуют ли альтернативные (менее затратные и (или) более эффективные) варианты достижения заявленных целей предлагаемого правового регулирования?</w:t>
            </w:r>
          </w:p>
          <w:p>
            <w:pPr>
              <w:pStyle w:val="ConsPlusNormal"/>
              <w:jc w:val="both"/>
              <w:rPr/>
            </w:pPr>
            <w:r>
              <w:rPr/>
              <w:t>_______________________________________________________________________.</w:t>
            </w:r>
          </w:p>
          <w:p>
            <w:pPr>
              <w:pStyle w:val="ConsPlusNormal"/>
              <w:spacing w:lineRule="auto" w:line="36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(кратко обоснуйте свою позицию)</w:t>
            </w:r>
          </w:p>
          <w:p>
            <w:pPr>
              <w:pStyle w:val="ConsPlusNormal"/>
              <w:ind w:firstLine="283"/>
              <w:jc w:val="both"/>
              <w:rPr/>
            </w:pPr>
            <w:r>
              <w:rPr/>
              <w:t>6. Какие, по Вашей оценке, субъекты предпринимательской и иной экономической деятельности будут затронуты предложенным правовым регулированием (если возможно, по видам субъектов, по отраслям)?</w:t>
            </w:r>
          </w:p>
          <w:p>
            <w:pPr>
              <w:pStyle w:val="ConsPlusNormal"/>
              <w:jc w:val="both"/>
              <w:rPr/>
            </w:pPr>
            <w:r>
              <w:rPr/>
              <w:t>_______________________________________________________________________.</w:t>
            </w:r>
          </w:p>
          <w:p>
            <w:pPr>
              <w:pStyle w:val="ConsPlusNormal"/>
              <w:spacing w:lineRule="auto" w:line="36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(кратко обоснуйте свою позицию)</w:t>
            </w:r>
          </w:p>
          <w:p>
            <w:pPr>
              <w:pStyle w:val="ConsPlusNormal"/>
              <w:ind w:firstLine="283"/>
              <w:jc w:val="both"/>
              <w:rPr/>
            </w:pPr>
            <w:r>
              <w:rPr/>
              <w:t>7. Повлияет ли введение предлагаемого правового регулирования на конкурентную среду в отрасли?</w:t>
            </w:r>
          </w:p>
          <w:p>
            <w:pPr>
              <w:pStyle w:val="ConsPlusNormal"/>
              <w:jc w:val="both"/>
              <w:rPr/>
            </w:pPr>
            <w:r>
              <w:rPr/>
              <w:t>_______________________________________________________________________.</w:t>
            </w:r>
          </w:p>
          <w:p>
            <w:pPr>
              <w:pStyle w:val="ConsPlusNormal"/>
              <w:spacing w:lineRule="auto" w:line="36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(кратко обоснуйте свою позицию)</w:t>
            </w:r>
          </w:p>
          <w:p>
            <w:pPr>
              <w:pStyle w:val="ConsPlusNormal"/>
              <w:ind w:firstLine="284"/>
              <w:jc w:val="both"/>
              <w:rPr/>
            </w:pPr>
            <w:r>
              <w:rPr/>
              <w:t>8. Оцените, насколько полно и точно отражены обязательные требования, обязанности, ответственность субъектов правового регулирования: _______________________________________________________________________.</w:t>
            </w:r>
          </w:p>
          <w:p>
            <w:pPr>
              <w:pStyle w:val="ConsPlusNormal"/>
              <w:spacing w:lineRule="auto" w:line="36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(кратко обоснуйте свою позицию)</w:t>
            </w:r>
          </w:p>
          <w:p>
            <w:pPr>
              <w:pStyle w:val="ConsPlusNormal"/>
              <w:ind w:firstLine="283"/>
              <w:jc w:val="both"/>
              <w:rPr/>
            </w:pPr>
            <w:r>
              <w:rPr/>
              <w:t>9.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  <w:p>
            <w:pPr>
              <w:pStyle w:val="ConsPlusNormal"/>
              <w:jc w:val="both"/>
              <w:rPr/>
            </w:pPr>
            <w:r>
              <w:rPr/>
              <w:t>_______________________________________________________________________.</w:t>
            </w:r>
          </w:p>
          <w:p>
            <w:pPr>
              <w:pStyle w:val="ConsPlusNormal"/>
              <w:spacing w:lineRule="auto" w:line="36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(кратко обоснуйте свою позицию)</w:t>
            </w:r>
          </w:p>
          <w:p>
            <w:pPr>
              <w:pStyle w:val="ConsPlusNormal"/>
              <w:ind w:firstLine="283"/>
              <w:jc w:val="both"/>
              <w:rPr/>
            </w:pPr>
            <w:r>
              <w:rPr/>
              <w:t>10.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___________________________________________________________________.</w:t>
            </w:r>
          </w:p>
          <w:p>
            <w:pPr>
              <w:pStyle w:val="ConsPlusNormal"/>
              <w:spacing w:lineRule="auto" w:line="36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(укажите, какие положения затрудняют ведение предпринимательской и инвестиционной деятельности)</w:t>
            </w:r>
          </w:p>
          <w:p>
            <w:pPr>
              <w:pStyle w:val="ConsPlusNormal"/>
              <w:ind w:firstLine="283"/>
              <w:jc w:val="both"/>
              <w:rPr/>
            </w:pPr>
            <w:r>
              <w:rPr/>
              <w:t>Приведите обоснования по каждому указанному положению, дополнительно определив:</w:t>
            </w:r>
          </w:p>
          <w:p>
            <w:pPr>
              <w:pStyle w:val="ConsPlusNormal"/>
              <w:ind w:firstLine="283"/>
              <w:jc w:val="both"/>
              <w:rPr/>
            </w:pPr>
            <w:r>
              <w:rPr/>
              <w:t>создает ли исполнение положения предлагаемого правового регулирования существенные риски ведения предпринимательской и иной экономической деятельности;</w:t>
            </w:r>
          </w:p>
          <w:p>
            <w:pPr>
              <w:pStyle w:val="ConsPlusNormal"/>
              <w:ind w:firstLine="283"/>
              <w:jc w:val="both"/>
              <w:rPr/>
            </w:pPr>
            <w:r>
              <w:rPr/>
              <w:t>способствует ли возникновению необоснованных прав органов государственной власти и должностных лиц;</w:t>
            </w:r>
          </w:p>
          <w:p>
            <w:pPr>
              <w:pStyle w:val="ConsPlusNormal"/>
              <w:ind w:firstLine="283"/>
              <w:jc w:val="both"/>
              <w:rPr/>
            </w:pPr>
            <w:r>
              <w:rPr/>
              <w:t>допускает ли возможность избирательного применения норм?</w:t>
            </w:r>
          </w:p>
          <w:p>
            <w:pPr>
              <w:pStyle w:val="ConsPlusNormal"/>
              <w:jc w:val="both"/>
              <w:rPr/>
            </w:pPr>
            <w:r>
              <w:rPr/>
              <w:t>_______________________________________________________________________.</w:t>
            </w:r>
          </w:p>
          <w:p>
            <w:pPr>
              <w:pStyle w:val="ConsPlusNormal"/>
              <w:spacing w:lineRule="auto" w:line="36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(кратко обоснуйте свою позицию)</w:t>
            </w:r>
          </w:p>
          <w:p>
            <w:pPr>
              <w:pStyle w:val="ConsPlusNormal"/>
              <w:ind w:firstLine="283"/>
              <w:jc w:val="both"/>
              <w:rPr/>
            </w:pPr>
            <w:r>
              <w:rPr/>
              <w:t>Приводит ли исполнение положения предлагаемого механизма правового регулирования:</w:t>
            </w:r>
          </w:p>
          <w:p>
            <w:pPr>
              <w:pStyle w:val="ConsPlusNormal"/>
              <w:ind w:firstLine="283"/>
              <w:jc w:val="both"/>
              <w:rPr/>
            </w:pPr>
            <w:r>
              <w:rPr/>
              <w:t>к возникновению избыточных обязанностей субъектов предпринимательской и иной экономической деятельности?</w:t>
            </w:r>
          </w:p>
          <w:p>
            <w:pPr>
              <w:pStyle w:val="ConsPlusNormal"/>
              <w:jc w:val="both"/>
              <w:rPr/>
            </w:pPr>
            <w:r>
              <w:rPr/>
              <w:t>_______________________________________________________________________;</w:t>
            </w:r>
          </w:p>
          <w:p>
            <w:pPr>
              <w:pStyle w:val="ConsPlusNormal"/>
              <w:spacing w:lineRule="auto" w:line="36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(укажите возникновение избыточных обязанностей)</w:t>
            </w:r>
          </w:p>
          <w:p>
            <w:pPr>
              <w:pStyle w:val="ConsPlusNormal"/>
              <w:ind w:firstLine="283"/>
              <w:jc w:val="both"/>
              <w:rPr/>
            </w:pPr>
            <w:r>
              <w:rPr/>
              <w:t>к необоснованному росту отдельных видов затрат или появлению новых видов затрат? ___________________________________________________________________;</w:t>
            </w:r>
          </w:p>
          <w:p>
            <w:pPr>
              <w:pStyle w:val="ConsPlusNormal"/>
              <w:spacing w:lineRule="auto" w:line="36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(укажите, какие виды затрат возрастут)</w:t>
            </w:r>
          </w:p>
          <w:p>
            <w:pPr>
              <w:pStyle w:val="ConsPlusNormal"/>
              <w:ind w:firstLine="283"/>
              <w:jc w:val="both"/>
              <w:rPr/>
            </w:pPr>
            <w:r>
              <w:rPr/>
              <w:t>к возникновению избыточных запретов и ограничений для субъектов предпринимательской и иной экономической деятельности?</w:t>
            </w:r>
          </w:p>
          <w:p>
            <w:pPr>
              <w:pStyle w:val="ConsPlusNormal"/>
              <w:jc w:val="both"/>
              <w:rPr/>
            </w:pPr>
            <w:r>
              <w:rPr/>
              <w:t>_______________________________________________________________________.</w:t>
            </w:r>
          </w:p>
          <w:p>
            <w:pPr>
              <w:pStyle w:val="ConsPlusNormal"/>
              <w:spacing w:lineRule="auto" w:line="36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(укажите конкретные примеры)</w:t>
            </w:r>
          </w:p>
          <w:p>
            <w:pPr>
              <w:pStyle w:val="ConsPlusNormal"/>
              <w:ind w:firstLine="283"/>
              <w:jc w:val="both"/>
              <w:rPr/>
            </w:pPr>
            <w:r>
              <w:rPr/>
              <w:t>11.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</w:t>
            </w:r>
          </w:p>
          <w:p>
            <w:pPr>
              <w:pStyle w:val="ConsPlusNormal"/>
              <w:jc w:val="both"/>
              <w:rPr/>
            </w:pPr>
            <w:r>
              <w:rPr/>
              <w:t>_______________________________________________________________________.</w:t>
            </w:r>
          </w:p>
          <w:p>
            <w:pPr>
              <w:pStyle w:val="ConsPlusNormal"/>
              <w:spacing w:lineRule="auto" w:line="36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(кратко обоснуйте свою позицию)</w:t>
            </w:r>
          </w:p>
          <w:p>
            <w:pPr>
              <w:pStyle w:val="ConsPlusNormal"/>
              <w:ind w:firstLine="283"/>
              <w:jc w:val="both"/>
              <w:rPr/>
            </w:pPr>
            <w:r>
              <w:rPr/>
              <w:t>12. Какие, на Ваш взгляд, целесообразно применить исключения по введению предлагаемого правового регулирования в отношении отдельных групп лиц?</w:t>
            </w:r>
          </w:p>
          <w:p>
            <w:pPr>
              <w:pStyle w:val="ConsPlusNormal"/>
              <w:jc w:val="both"/>
              <w:rPr/>
            </w:pPr>
            <w:r>
              <w:rPr/>
              <w:t>_______________________________________________________________________.</w:t>
            </w:r>
          </w:p>
          <w:p>
            <w:pPr>
              <w:pStyle w:val="ConsPlusNormal"/>
              <w:spacing w:lineRule="auto" w:line="36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(кратко обоснуйте свою позицию)</w:t>
            </w:r>
          </w:p>
          <w:p>
            <w:pPr>
              <w:pStyle w:val="ConsPlusNormal"/>
              <w:ind w:firstLine="283"/>
              <w:jc w:val="both"/>
              <w:rPr/>
            </w:pPr>
            <w:r>
              <w:rPr/>
              <w:t>13. Что произойдет, если данный проект нормативного правового акта не будет принят?</w:t>
            </w:r>
          </w:p>
          <w:p>
            <w:pPr>
              <w:pStyle w:val="ConsPlusNormal"/>
              <w:jc w:val="both"/>
              <w:rPr/>
            </w:pPr>
            <w:r>
              <w:rPr/>
              <w:t>_______________________________________________________________________.</w:t>
            </w:r>
          </w:p>
          <w:p>
            <w:pPr>
              <w:pStyle w:val="ConsPlusNormal"/>
              <w:spacing w:lineRule="auto" w:line="36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(кратко обоснуйте свою позицию)</w:t>
            </w:r>
          </w:p>
          <w:p>
            <w:pPr>
              <w:pStyle w:val="ConsPlusNormal"/>
              <w:ind w:firstLine="283"/>
              <w:jc w:val="both"/>
              <w:rPr/>
            </w:pPr>
            <w:r>
              <w:rPr/>
              <w:t>14. Опыт внедрения аналогичного правового регулирования в других регионах. Плюсы и минусы при их внедрении.</w:t>
            </w:r>
          </w:p>
          <w:p>
            <w:pPr>
              <w:pStyle w:val="ConsPlusNormal"/>
              <w:jc w:val="both"/>
              <w:rPr/>
            </w:pPr>
            <w:r>
              <w:rPr/>
              <w:t>_______________________________________________________________________.</w:t>
            </w:r>
          </w:p>
          <w:p>
            <w:pPr>
              <w:pStyle w:val="ConsPlusNormal"/>
              <w:spacing w:lineRule="auto" w:line="36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(приведите примеры)</w:t>
            </w:r>
          </w:p>
          <w:p>
            <w:pPr>
              <w:pStyle w:val="ConsPlusNormal"/>
              <w:ind w:firstLine="283"/>
              <w:jc w:val="both"/>
              <w:rPr/>
            </w:pPr>
            <w:r>
              <w:rPr/>
              <w:t>15. Иные предложения и замечания, которые, по Вашему мнению, целесообразно учесть в рамках оценки регулирующего воздействия.</w:t>
            </w:r>
          </w:p>
          <w:p>
            <w:pPr>
              <w:pStyle w:val="ConsPlusNormal"/>
              <w:jc w:val="both"/>
              <w:rPr/>
            </w:pPr>
            <w:r>
              <w:rPr/>
              <w:t>_______________________________________________________________________.</w:t>
            </w:r>
          </w:p>
          <w:p>
            <w:pPr>
              <w:pStyle w:val="ConsPlusNormal"/>
              <w:ind w:firstLine="283"/>
              <w:jc w:val="both"/>
              <w:rPr/>
            </w:pPr>
            <w:r>
              <w:rPr/>
              <w:t>16. Ваше общее мнение по предлагаемому правовому регулированию: _______________________________________________________________________.</w:t>
            </w:r>
          </w:p>
        </w:tc>
      </w:tr>
    </w:tbl>
    <w:p>
      <w:pPr>
        <w:pStyle w:val="ConsPlusNormal"/>
        <w:rPr/>
      </w:pPr>
      <w:r>
        <w:rPr/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360" w:before="0" w:after="0"/>
      <w:ind w:firstLine="709"/>
      <w:jc w:val="left"/>
    </w:pPr>
    <w:rPr>
      <w:rFonts w:ascii="Times New Roman" w:hAnsi="Times New Roman" w:eastAsia="Calibri" w:cs="Times New Roman" w:eastAsiaTheme="minorHAnsi"/>
      <w:color w:val="auto"/>
      <w:kern w:val="0"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d24f28"/>
    <w:rPr>
      <w:color w:themeColor="hyperlink"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ab3341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qFormat/>
    <w:rsid w:val="00d24f28"/>
    <w:pPr>
      <w:widowControl w:val="false"/>
      <w:suppressAutoHyphens w:val="true"/>
      <w:bidi w:val="0"/>
      <w:spacing w:lineRule="auto" w:line="240" w:before="0" w:after="0"/>
      <w:ind w:hanging="0"/>
      <w:jc w:val="left"/>
    </w:pPr>
    <w:rPr>
      <w:rFonts w:ascii="Times New Roman" w:hAnsi="Times New Roman" w:eastAsia="" w:cs="Times New Roman" w:eastAsiaTheme="minorEastAsia"/>
      <w:color w:val="auto"/>
      <w:kern w:val="0"/>
      <w:sz w:val="28"/>
      <w:szCs w:val="28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ab3341"/>
    <w:pPr>
      <w:spacing w:lineRule="auto" w:line="24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LibreOffice/7.6.0.3$Linux_X86_64 LibreOffice_project/60$Build-3</Application>
  <AppVersion>15.0000</AppVersion>
  <Pages>3</Pages>
  <Words>532</Words>
  <Characters>5437</Characters>
  <CharactersWithSpaces>5896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2025-05-15T10:55:00Z</dcterms:created>
  <dc:creator>Admin</dc:creator>
  <dc:description/>
  <dc:language>ru-RU</dc:language>
  <cp:lastModifiedBy/>
  <cp:lastPrinted>2025-05-15T10:55:00Z</cp:lastPrinted>
  <dcterms:modified xsi:type="dcterms:W3CDTF">2026-03-18T14:13:53Z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