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A4" w:rsidRDefault="000248A4">
      <w:pPr>
        <w:pStyle w:val="ConsPlusTitlePage"/>
      </w:pPr>
      <w:r>
        <w:t xml:space="preserve">Документ предоставлен </w:t>
      </w:r>
      <w:hyperlink r:id="rId5">
        <w:r>
          <w:rPr>
            <w:color w:val="0000FF"/>
          </w:rPr>
          <w:t>КонсультантПлюс</w:t>
        </w:r>
      </w:hyperlink>
      <w:r>
        <w:br/>
      </w:r>
    </w:p>
    <w:p w:rsidR="000248A4" w:rsidRDefault="000248A4">
      <w:pPr>
        <w:pStyle w:val="ConsPlusNormal"/>
        <w:outlineLvl w:val="0"/>
      </w:pPr>
    </w:p>
    <w:p w:rsidR="000248A4" w:rsidRDefault="000248A4">
      <w:pPr>
        <w:pStyle w:val="ConsPlusTitle"/>
        <w:jc w:val="center"/>
        <w:outlineLvl w:val="0"/>
      </w:pPr>
      <w:r>
        <w:t>ПРАВИТЕЛЬСТВО ИВАНОВСКОЙ ОБЛАСТИ</w:t>
      </w:r>
    </w:p>
    <w:p w:rsidR="000248A4" w:rsidRDefault="000248A4">
      <w:pPr>
        <w:pStyle w:val="ConsPlusTitle"/>
        <w:jc w:val="center"/>
      </w:pPr>
    </w:p>
    <w:p w:rsidR="000248A4" w:rsidRDefault="000248A4">
      <w:pPr>
        <w:pStyle w:val="ConsPlusTitle"/>
        <w:jc w:val="center"/>
      </w:pPr>
      <w:r>
        <w:t>ПОСТАНОВЛЕНИЕ</w:t>
      </w:r>
    </w:p>
    <w:p w:rsidR="000248A4" w:rsidRDefault="000248A4">
      <w:pPr>
        <w:pStyle w:val="ConsPlusTitle"/>
        <w:jc w:val="center"/>
      </w:pPr>
      <w:r>
        <w:t>от 9 апреля 2019 г. N 131-п</w:t>
      </w:r>
    </w:p>
    <w:p w:rsidR="000248A4" w:rsidRDefault="000248A4">
      <w:pPr>
        <w:pStyle w:val="ConsPlusTitle"/>
        <w:jc w:val="center"/>
      </w:pPr>
    </w:p>
    <w:p w:rsidR="000248A4" w:rsidRDefault="000248A4">
      <w:pPr>
        <w:pStyle w:val="ConsPlusTitle"/>
        <w:jc w:val="center"/>
      </w:pPr>
      <w:r>
        <w:t>ОБ УТВЕРЖДЕНИИ РЕГИОНАЛЬНОЙ АДРЕСНОЙ ПРОГРАММЫ</w:t>
      </w:r>
    </w:p>
    <w:p w:rsidR="000248A4" w:rsidRDefault="000248A4">
      <w:pPr>
        <w:pStyle w:val="ConsPlusTitle"/>
        <w:jc w:val="center"/>
      </w:pPr>
      <w:r>
        <w:t>"ПЕРЕСЕЛЕНИЕ ГРАЖДАН ИЗ АВАРИЙНОГО ЖИЛИЩНОГО ФОНДА</w:t>
      </w:r>
    </w:p>
    <w:p w:rsidR="000248A4" w:rsidRDefault="000248A4">
      <w:pPr>
        <w:pStyle w:val="ConsPlusTitle"/>
        <w:jc w:val="center"/>
      </w:pPr>
      <w:r>
        <w:t>НА ТЕРРИТОРИИ ИВАНОВСКОЙ ОБЛАСТИ НА 2019 - 2024 ГОДЫ"</w:t>
      </w:r>
    </w:p>
    <w:p w:rsidR="000248A4" w:rsidRDefault="000248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8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8A4" w:rsidRDefault="000248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8A4" w:rsidRDefault="000248A4">
            <w:pPr>
              <w:pStyle w:val="ConsPlusNormal"/>
              <w:jc w:val="center"/>
            </w:pPr>
            <w:r>
              <w:rPr>
                <w:color w:val="392C69"/>
              </w:rPr>
              <w:t>Список изменяющих документов</w:t>
            </w:r>
          </w:p>
          <w:p w:rsidR="000248A4" w:rsidRDefault="000248A4">
            <w:pPr>
              <w:pStyle w:val="ConsPlusNormal"/>
              <w:jc w:val="center"/>
            </w:pPr>
            <w:proofErr w:type="gramStart"/>
            <w:r>
              <w:rPr>
                <w:color w:val="392C69"/>
              </w:rPr>
              <w:t>(в ред. Постановлений Правительства Ивановской области</w:t>
            </w:r>
            <w:proofErr w:type="gramEnd"/>
          </w:p>
          <w:p w:rsidR="000248A4" w:rsidRDefault="000248A4">
            <w:pPr>
              <w:pStyle w:val="ConsPlusNormal"/>
              <w:jc w:val="center"/>
            </w:pPr>
            <w:r>
              <w:rPr>
                <w:color w:val="392C69"/>
              </w:rPr>
              <w:t xml:space="preserve">от 15.07.2019 </w:t>
            </w:r>
            <w:hyperlink r:id="rId6">
              <w:r>
                <w:rPr>
                  <w:color w:val="0000FF"/>
                </w:rPr>
                <w:t>N 280-п</w:t>
              </w:r>
            </w:hyperlink>
            <w:r>
              <w:rPr>
                <w:color w:val="392C69"/>
              </w:rPr>
              <w:t xml:space="preserve">, от 22.08.2019 </w:t>
            </w:r>
            <w:hyperlink r:id="rId7">
              <w:r>
                <w:rPr>
                  <w:color w:val="0000FF"/>
                </w:rPr>
                <w:t>N 342-п</w:t>
              </w:r>
            </w:hyperlink>
            <w:r>
              <w:rPr>
                <w:color w:val="392C69"/>
              </w:rPr>
              <w:t xml:space="preserve">, от 29.01.2020 </w:t>
            </w:r>
            <w:hyperlink r:id="rId8">
              <w:r>
                <w:rPr>
                  <w:color w:val="0000FF"/>
                </w:rPr>
                <w:t>N 31-п</w:t>
              </w:r>
            </w:hyperlink>
            <w:r>
              <w:rPr>
                <w:color w:val="392C69"/>
              </w:rPr>
              <w:t>,</w:t>
            </w:r>
          </w:p>
          <w:p w:rsidR="000248A4" w:rsidRDefault="000248A4">
            <w:pPr>
              <w:pStyle w:val="ConsPlusNormal"/>
              <w:jc w:val="center"/>
            </w:pPr>
            <w:r>
              <w:rPr>
                <w:color w:val="392C69"/>
              </w:rPr>
              <w:t xml:space="preserve">от 23.12.2020 </w:t>
            </w:r>
            <w:hyperlink r:id="rId9">
              <w:r>
                <w:rPr>
                  <w:color w:val="0000FF"/>
                </w:rPr>
                <w:t>N 653-п</w:t>
              </w:r>
            </w:hyperlink>
            <w:r>
              <w:rPr>
                <w:color w:val="392C69"/>
              </w:rPr>
              <w:t xml:space="preserve">, от 27.01.2021 </w:t>
            </w:r>
            <w:hyperlink r:id="rId10">
              <w:r>
                <w:rPr>
                  <w:color w:val="0000FF"/>
                </w:rPr>
                <w:t>N 5-п</w:t>
              </w:r>
            </w:hyperlink>
            <w:r>
              <w:rPr>
                <w:color w:val="392C69"/>
              </w:rPr>
              <w:t xml:space="preserve">, от 15.12.2021 </w:t>
            </w:r>
            <w:hyperlink r:id="rId11">
              <w:r>
                <w:rPr>
                  <w:color w:val="0000FF"/>
                </w:rPr>
                <w:t>N 646-п</w:t>
              </w:r>
            </w:hyperlink>
            <w:r>
              <w:rPr>
                <w:color w:val="392C69"/>
              </w:rPr>
              <w:t>,</w:t>
            </w:r>
          </w:p>
          <w:p w:rsidR="000248A4" w:rsidRDefault="000248A4">
            <w:pPr>
              <w:pStyle w:val="ConsPlusNormal"/>
              <w:jc w:val="center"/>
            </w:pPr>
            <w:r>
              <w:rPr>
                <w:color w:val="392C69"/>
              </w:rPr>
              <w:t xml:space="preserve">от 24.01.2022 </w:t>
            </w:r>
            <w:hyperlink r:id="rId12">
              <w:r>
                <w:rPr>
                  <w:color w:val="0000FF"/>
                </w:rPr>
                <w:t>N 15-п</w:t>
              </w:r>
            </w:hyperlink>
            <w:r>
              <w:rPr>
                <w:color w:val="392C69"/>
              </w:rPr>
              <w:t xml:space="preserve">, от 09.09.2022 </w:t>
            </w:r>
            <w:hyperlink r:id="rId13">
              <w:r>
                <w:rPr>
                  <w:color w:val="0000FF"/>
                </w:rPr>
                <w:t>N 484-п</w:t>
              </w:r>
            </w:hyperlink>
            <w:r>
              <w:rPr>
                <w:color w:val="392C69"/>
              </w:rPr>
              <w:t xml:space="preserve">, от 03.11.2022 </w:t>
            </w:r>
            <w:hyperlink r:id="rId14">
              <w:r>
                <w:rPr>
                  <w:color w:val="0000FF"/>
                </w:rPr>
                <w:t>N 616-п</w:t>
              </w:r>
            </w:hyperlink>
            <w:r>
              <w:rPr>
                <w:color w:val="392C69"/>
              </w:rPr>
              <w:t>,</w:t>
            </w:r>
          </w:p>
          <w:p w:rsidR="000248A4" w:rsidRDefault="000248A4">
            <w:pPr>
              <w:pStyle w:val="ConsPlusNormal"/>
              <w:jc w:val="center"/>
            </w:pPr>
            <w:r>
              <w:rPr>
                <w:color w:val="392C69"/>
              </w:rPr>
              <w:t xml:space="preserve">от 25.01.2023 </w:t>
            </w:r>
            <w:hyperlink r:id="rId15">
              <w:r>
                <w:rPr>
                  <w:color w:val="0000FF"/>
                </w:rPr>
                <w:t>N 17-п</w:t>
              </w:r>
            </w:hyperlink>
            <w:r>
              <w:rPr>
                <w:color w:val="392C69"/>
              </w:rPr>
              <w:t xml:space="preserve">, от 30.05.2023 </w:t>
            </w:r>
            <w:hyperlink r:id="rId16">
              <w:r>
                <w:rPr>
                  <w:color w:val="0000FF"/>
                </w:rPr>
                <w:t>N 240-п</w:t>
              </w:r>
            </w:hyperlink>
            <w:r>
              <w:rPr>
                <w:color w:val="392C69"/>
              </w:rPr>
              <w:t xml:space="preserve">, от 22.12.2023 </w:t>
            </w:r>
            <w:hyperlink r:id="rId17">
              <w:r>
                <w:rPr>
                  <w:color w:val="0000FF"/>
                </w:rPr>
                <w:t>N 642-п</w:t>
              </w:r>
            </w:hyperlink>
            <w:r>
              <w:rPr>
                <w:color w:val="392C69"/>
              </w:rPr>
              <w:t>,</w:t>
            </w:r>
          </w:p>
          <w:p w:rsidR="000248A4" w:rsidRDefault="000248A4">
            <w:pPr>
              <w:pStyle w:val="ConsPlusNormal"/>
              <w:jc w:val="center"/>
            </w:pPr>
            <w:r>
              <w:rPr>
                <w:color w:val="392C69"/>
              </w:rPr>
              <w:t xml:space="preserve">от 01.02.2024 </w:t>
            </w:r>
            <w:hyperlink r:id="rId18">
              <w:r>
                <w:rPr>
                  <w:color w:val="0000FF"/>
                </w:rPr>
                <w:t>N 28-п</w:t>
              </w:r>
            </w:hyperlink>
            <w:r>
              <w:rPr>
                <w:color w:val="392C69"/>
              </w:rPr>
              <w:t xml:space="preserve">, от 04.04.2024 </w:t>
            </w:r>
            <w:hyperlink r:id="rId19">
              <w:r>
                <w:rPr>
                  <w:color w:val="0000FF"/>
                </w:rPr>
                <w:t>N 126-п</w:t>
              </w:r>
            </w:hyperlink>
            <w:r>
              <w:rPr>
                <w:color w:val="392C69"/>
              </w:rPr>
              <w:t xml:space="preserve">, от 08.05.2024 </w:t>
            </w:r>
            <w:hyperlink r:id="rId20">
              <w:r>
                <w:rPr>
                  <w:color w:val="0000FF"/>
                </w:rPr>
                <w:t>N 200-п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r>
    </w:tbl>
    <w:p w:rsidR="000248A4" w:rsidRDefault="000248A4">
      <w:pPr>
        <w:pStyle w:val="ConsPlusNormal"/>
        <w:jc w:val="center"/>
      </w:pPr>
    </w:p>
    <w:p w:rsidR="000248A4" w:rsidRDefault="000248A4">
      <w:pPr>
        <w:pStyle w:val="ConsPlusNormal"/>
        <w:ind w:firstLine="540"/>
        <w:jc w:val="both"/>
      </w:pPr>
      <w:r>
        <w:t xml:space="preserve">В соответствии с Федеральным </w:t>
      </w:r>
      <w:hyperlink r:id="rId21">
        <w:r>
          <w:rPr>
            <w:color w:val="0000FF"/>
          </w:rPr>
          <w:t>законом</w:t>
        </w:r>
      </w:hyperlink>
      <w:r>
        <w:t xml:space="preserve"> от 21.07.2007 N 185-ФЗ "О Фонде содействия реформированию жилищно-коммунального хозяйства", в целях создания безопасных и благоприятных условий проживания граждан Правительство Ивановской области постановляет:</w:t>
      </w:r>
    </w:p>
    <w:p w:rsidR="000248A4" w:rsidRDefault="000248A4">
      <w:pPr>
        <w:pStyle w:val="ConsPlusNormal"/>
        <w:ind w:firstLine="540"/>
        <w:jc w:val="both"/>
      </w:pPr>
    </w:p>
    <w:p w:rsidR="000248A4" w:rsidRDefault="000248A4">
      <w:pPr>
        <w:pStyle w:val="ConsPlusNormal"/>
        <w:ind w:firstLine="540"/>
        <w:jc w:val="both"/>
      </w:pPr>
      <w:r>
        <w:t xml:space="preserve">Утвердить региональную адресную </w:t>
      </w:r>
      <w:hyperlink w:anchor="P35">
        <w:r>
          <w:rPr>
            <w:color w:val="0000FF"/>
          </w:rPr>
          <w:t>программу</w:t>
        </w:r>
      </w:hyperlink>
      <w:r>
        <w:t xml:space="preserve"> "Переселение граждан из аварийного жилищного фонда на территории Ивановской области на 2019 - 2024 годы" (прилагается).</w:t>
      </w:r>
    </w:p>
    <w:p w:rsidR="000248A4" w:rsidRDefault="000248A4">
      <w:pPr>
        <w:pStyle w:val="ConsPlusNormal"/>
        <w:jc w:val="both"/>
      </w:pPr>
      <w:r>
        <w:t xml:space="preserve">(в ред. Постановлений Правительства Ивановской области от 15.12.2021 </w:t>
      </w:r>
      <w:hyperlink r:id="rId22">
        <w:r>
          <w:rPr>
            <w:color w:val="0000FF"/>
          </w:rPr>
          <w:t>N 646-п</w:t>
        </w:r>
      </w:hyperlink>
      <w:r>
        <w:t xml:space="preserve">, от 04.04.2024 </w:t>
      </w:r>
      <w:hyperlink r:id="rId23">
        <w:r>
          <w:rPr>
            <w:color w:val="0000FF"/>
          </w:rPr>
          <w:t>N 126-п</w:t>
        </w:r>
      </w:hyperlink>
      <w:r>
        <w:t>)</w:t>
      </w:r>
    </w:p>
    <w:p w:rsidR="000248A4" w:rsidRDefault="000248A4">
      <w:pPr>
        <w:pStyle w:val="ConsPlusNormal"/>
        <w:ind w:firstLine="540"/>
        <w:jc w:val="both"/>
      </w:pPr>
    </w:p>
    <w:p w:rsidR="000248A4" w:rsidRDefault="000248A4">
      <w:pPr>
        <w:pStyle w:val="ConsPlusNormal"/>
        <w:jc w:val="right"/>
      </w:pPr>
      <w:r>
        <w:t>Губернатор Ивановской области</w:t>
      </w:r>
    </w:p>
    <w:p w:rsidR="000248A4" w:rsidRDefault="000248A4">
      <w:pPr>
        <w:pStyle w:val="ConsPlusNormal"/>
        <w:jc w:val="right"/>
      </w:pPr>
      <w:r>
        <w:t>С.С.ВОСКРЕСЕНСКИЙ</w:t>
      </w:r>
    </w:p>
    <w:p w:rsidR="000248A4" w:rsidRDefault="000248A4">
      <w:pPr>
        <w:pStyle w:val="ConsPlusNormal"/>
      </w:pPr>
    </w:p>
    <w:p w:rsidR="000248A4" w:rsidRDefault="000248A4">
      <w:pPr>
        <w:pStyle w:val="ConsPlusNormal"/>
      </w:pPr>
    </w:p>
    <w:p w:rsidR="000248A4" w:rsidRDefault="000248A4">
      <w:pPr>
        <w:pStyle w:val="ConsPlusNormal"/>
      </w:pPr>
    </w:p>
    <w:p w:rsidR="000248A4" w:rsidRDefault="000248A4">
      <w:pPr>
        <w:pStyle w:val="ConsPlusNormal"/>
      </w:pPr>
    </w:p>
    <w:p w:rsidR="000248A4" w:rsidRDefault="000248A4">
      <w:pPr>
        <w:pStyle w:val="ConsPlusNormal"/>
      </w:pPr>
    </w:p>
    <w:p w:rsidR="000248A4" w:rsidRDefault="000248A4">
      <w:pPr>
        <w:pStyle w:val="ConsPlusNormal"/>
        <w:jc w:val="right"/>
        <w:outlineLvl w:val="0"/>
      </w:pPr>
      <w:r>
        <w:t>Приложение</w:t>
      </w:r>
    </w:p>
    <w:p w:rsidR="000248A4" w:rsidRDefault="000248A4">
      <w:pPr>
        <w:pStyle w:val="ConsPlusNormal"/>
        <w:jc w:val="right"/>
      </w:pPr>
      <w:r>
        <w:t>к постановлению</w:t>
      </w:r>
    </w:p>
    <w:p w:rsidR="000248A4" w:rsidRDefault="000248A4">
      <w:pPr>
        <w:pStyle w:val="ConsPlusNormal"/>
        <w:jc w:val="right"/>
      </w:pPr>
      <w:r>
        <w:t>Правительства</w:t>
      </w:r>
    </w:p>
    <w:p w:rsidR="000248A4" w:rsidRDefault="000248A4">
      <w:pPr>
        <w:pStyle w:val="ConsPlusNormal"/>
        <w:jc w:val="right"/>
      </w:pPr>
      <w:r>
        <w:t>Ивановской области</w:t>
      </w:r>
    </w:p>
    <w:p w:rsidR="000248A4" w:rsidRDefault="000248A4">
      <w:pPr>
        <w:pStyle w:val="ConsPlusNormal"/>
        <w:jc w:val="right"/>
      </w:pPr>
      <w:r>
        <w:t>от 09.04.2019 N 131-п</w:t>
      </w:r>
    </w:p>
    <w:p w:rsidR="000248A4" w:rsidRDefault="000248A4">
      <w:pPr>
        <w:pStyle w:val="ConsPlusNormal"/>
      </w:pPr>
    </w:p>
    <w:p w:rsidR="000248A4" w:rsidRDefault="000248A4">
      <w:pPr>
        <w:pStyle w:val="ConsPlusTitle"/>
        <w:jc w:val="center"/>
      </w:pPr>
      <w:bookmarkStart w:id="0" w:name="P35"/>
      <w:bookmarkEnd w:id="0"/>
      <w:r>
        <w:t>РЕГИОНАЛЬНАЯ АДРЕСНАЯ ПРОГРАММА</w:t>
      </w:r>
    </w:p>
    <w:p w:rsidR="000248A4" w:rsidRDefault="000248A4">
      <w:pPr>
        <w:pStyle w:val="ConsPlusTitle"/>
        <w:jc w:val="center"/>
      </w:pPr>
      <w:r>
        <w:t>"ПЕРЕСЕЛЕНИЕ ГРАЖДАН ИЗ АВАРИЙНОГО ЖИЛИЩНОГО ФОНДА</w:t>
      </w:r>
    </w:p>
    <w:p w:rsidR="000248A4" w:rsidRDefault="000248A4">
      <w:pPr>
        <w:pStyle w:val="ConsPlusTitle"/>
        <w:jc w:val="center"/>
      </w:pPr>
      <w:r>
        <w:t>НА ТЕРРИТОРИИ ИВАНОВСКОЙ ОБЛАСТИ НА 2019 - 2024 ГОДЫ"</w:t>
      </w:r>
    </w:p>
    <w:p w:rsidR="000248A4" w:rsidRDefault="000248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8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8A4" w:rsidRDefault="000248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8A4" w:rsidRDefault="000248A4">
            <w:pPr>
              <w:pStyle w:val="ConsPlusNormal"/>
              <w:jc w:val="center"/>
            </w:pPr>
            <w:r>
              <w:rPr>
                <w:color w:val="392C69"/>
              </w:rPr>
              <w:t>Список изменяющих документов</w:t>
            </w:r>
          </w:p>
          <w:p w:rsidR="000248A4" w:rsidRDefault="000248A4">
            <w:pPr>
              <w:pStyle w:val="ConsPlusNormal"/>
              <w:jc w:val="center"/>
            </w:pPr>
            <w:proofErr w:type="gramStart"/>
            <w:r>
              <w:rPr>
                <w:color w:val="392C69"/>
              </w:rPr>
              <w:t>(в ред. Постановлений Правительства Ивановской области</w:t>
            </w:r>
            <w:proofErr w:type="gramEnd"/>
          </w:p>
          <w:p w:rsidR="000248A4" w:rsidRDefault="000248A4">
            <w:pPr>
              <w:pStyle w:val="ConsPlusNormal"/>
              <w:jc w:val="center"/>
            </w:pPr>
            <w:r>
              <w:rPr>
                <w:color w:val="392C69"/>
              </w:rPr>
              <w:t xml:space="preserve">от 15.07.2019 </w:t>
            </w:r>
            <w:hyperlink r:id="rId24">
              <w:r>
                <w:rPr>
                  <w:color w:val="0000FF"/>
                </w:rPr>
                <w:t>N 280-п</w:t>
              </w:r>
            </w:hyperlink>
            <w:r>
              <w:rPr>
                <w:color w:val="392C69"/>
              </w:rPr>
              <w:t xml:space="preserve">, от 22.08.2019 </w:t>
            </w:r>
            <w:hyperlink r:id="rId25">
              <w:r>
                <w:rPr>
                  <w:color w:val="0000FF"/>
                </w:rPr>
                <w:t>N 342-п</w:t>
              </w:r>
            </w:hyperlink>
            <w:r>
              <w:rPr>
                <w:color w:val="392C69"/>
              </w:rPr>
              <w:t xml:space="preserve">, от 29.01.2020 </w:t>
            </w:r>
            <w:hyperlink r:id="rId26">
              <w:r>
                <w:rPr>
                  <w:color w:val="0000FF"/>
                </w:rPr>
                <w:t>N 31-п</w:t>
              </w:r>
            </w:hyperlink>
            <w:r>
              <w:rPr>
                <w:color w:val="392C69"/>
              </w:rPr>
              <w:t>,</w:t>
            </w:r>
          </w:p>
          <w:p w:rsidR="000248A4" w:rsidRDefault="000248A4">
            <w:pPr>
              <w:pStyle w:val="ConsPlusNormal"/>
              <w:jc w:val="center"/>
            </w:pPr>
            <w:r>
              <w:rPr>
                <w:color w:val="392C69"/>
              </w:rPr>
              <w:t xml:space="preserve">от 23.12.2020 </w:t>
            </w:r>
            <w:hyperlink r:id="rId27">
              <w:r>
                <w:rPr>
                  <w:color w:val="0000FF"/>
                </w:rPr>
                <w:t>N 653-п</w:t>
              </w:r>
            </w:hyperlink>
            <w:r>
              <w:rPr>
                <w:color w:val="392C69"/>
              </w:rPr>
              <w:t xml:space="preserve">, от 27.01.2021 </w:t>
            </w:r>
            <w:hyperlink r:id="rId28">
              <w:r>
                <w:rPr>
                  <w:color w:val="0000FF"/>
                </w:rPr>
                <w:t>N 5-п</w:t>
              </w:r>
            </w:hyperlink>
            <w:r>
              <w:rPr>
                <w:color w:val="392C69"/>
              </w:rPr>
              <w:t xml:space="preserve">, от 15.12.2021 </w:t>
            </w:r>
            <w:hyperlink r:id="rId29">
              <w:r>
                <w:rPr>
                  <w:color w:val="0000FF"/>
                </w:rPr>
                <w:t>N 646-п</w:t>
              </w:r>
            </w:hyperlink>
            <w:r>
              <w:rPr>
                <w:color w:val="392C69"/>
              </w:rPr>
              <w:t>,</w:t>
            </w:r>
          </w:p>
          <w:p w:rsidR="000248A4" w:rsidRDefault="000248A4">
            <w:pPr>
              <w:pStyle w:val="ConsPlusNormal"/>
              <w:jc w:val="center"/>
            </w:pPr>
            <w:r>
              <w:rPr>
                <w:color w:val="392C69"/>
              </w:rPr>
              <w:t xml:space="preserve">от 24.01.2022 </w:t>
            </w:r>
            <w:hyperlink r:id="rId30">
              <w:r>
                <w:rPr>
                  <w:color w:val="0000FF"/>
                </w:rPr>
                <w:t>N 15-п</w:t>
              </w:r>
            </w:hyperlink>
            <w:r>
              <w:rPr>
                <w:color w:val="392C69"/>
              </w:rPr>
              <w:t xml:space="preserve">, от 09.09.2022 </w:t>
            </w:r>
            <w:hyperlink r:id="rId31">
              <w:r>
                <w:rPr>
                  <w:color w:val="0000FF"/>
                </w:rPr>
                <w:t>N 484-п</w:t>
              </w:r>
            </w:hyperlink>
            <w:r>
              <w:rPr>
                <w:color w:val="392C69"/>
              </w:rPr>
              <w:t xml:space="preserve">, от 03.11.2022 </w:t>
            </w:r>
            <w:hyperlink r:id="rId32">
              <w:r>
                <w:rPr>
                  <w:color w:val="0000FF"/>
                </w:rPr>
                <w:t>N 616-п</w:t>
              </w:r>
            </w:hyperlink>
            <w:r>
              <w:rPr>
                <w:color w:val="392C69"/>
              </w:rPr>
              <w:t>,</w:t>
            </w:r>
          </w:p>
          <w:p w:rsidR="000248A4" w:rsidRDefault="000248A4">
            <w:pPr>
              <w:pStyle w:val="ConsPlusNormal"/>
              <w:jc w:val="center"/>
            </w:pPr>
            <w:r>
              <w:rPr>
                <w:color w:val="392C69"/>
              </w:rPr>
              <w:t xml:space="preserve">от 25.01.2023 </w:t>
            </w:r>
            <w:hyperlink r:id="rId33">
              <w:r>
                <w:rPr>
                  <w:color w:val="0000FF"/>
                </w:rPr>
                <w:t>N 17-п</w:t>
              </w:r>
            </w:hyperlink>
            <w:r>
              <w:rPr>
                <w:color w:val="392C69"/>
              </w:rPr>
              <w:t xml:space="preserve">, от 30.05.2023 </w:t>
            </w:r>
            <w:hyperlink r:id="rId34">
              <w:r>
                <w:rPr>
                  <w:color w:val="0000FF"/>
                </w:rPr>
                <w:t>N 240-п</w:t>
              </w:r>
            </w:hyperlink>
            <w:r>
              <w:rPr>
                <w:color w:val="392C69"/>
              </w:rPr>
              <w:t xml:space="preserve">, от 22.12.2023 </w:t>
            </w:r>
            <w:hyperlink r:id="rId35">
              <w:r>
                <w:rPr>
                  <w:color w:val="0000FF"/>
                </w:rPr>
                <w:t>N 642-п</w:t>
              </w:r>
            </w:hyperlink>
            <w:r>
              <w:rPr>
                <w:color w:val="392C69"/>
              </w:rPr>
              <w:t>,</w:t>
            </w:r>
          </w:p>
          <w:p w:rsidR="000248A4" w:rsidRDefault="000248A4">
            <w:pPr>
              <w:pStyle w:val="ConsPlusNormal"/>
              <w:jc w:val="center"/>
            </w:pPr>
            <w:r>
              <w:rPr>
                <w:color w:val="392C69"/>
              </w:rPr>
              <w:lastRenderedPageBreak/>
              <w:t xml:space="preserve">от 01.02.2024 </w:t>
            </w:r>
            <w:hyperlink r:id="rId36">
              <w:r>
                <w:rPr>
                  <w:color w:val="0000FF"/>
                </w:rPr>
                <w:t>N 28-п</w:t>
              </w:r>
            </w:hyperlink>
            <w:r>
              <w:rPr>
                <w:color w:val="392C69"/>
              </w:rPr>
              <w:t xml:space="preserve">, от 04.04.2024 </w:t>
            </w:r>
            <w:hyperlink r:id="rId37">
              <w:r>
                <w:rPr>
                  <w:color w:val="0000FF"/>
                </w:rPr>
                <w:t>N 126-п</w:t>
              </w:r>
            </w:hyperlink>
            <w:r>
              <w:rPr>
                <w:color w:val="392C69"/>
              </w:rPr>
              <w:t xml:space="preserve">, от 08.05.2024 </w:t>
            </w:r>
            <w:hyperlink r:id="rId38">
              <w:r>
                <w:rPr>
                  <w:color w:val="0000FF"/>
                </w:rPr>
                <w:t>N 200-п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r>
    </w:tbl>
    <w:p w:rsidR="000248A4" w:rsidRDefault="000248A4">
      <w:pPr>
        <w:pStyle w:val="ConsPlusNormal"/>
        <w:jc w:val="center"/>
      </w:pPr>
    </w:p>
    <w:p w:rsidR="000248A4" w:rsidRDefault="000248A4">
      <w:pPr>
        <w:pStyle w:val="ConsPlusTitle"/>
        <w:jc w:val="center"/>
        <w:outlineLvl w:val="1"/>
      </w:pPr>
      <w:r>
        <w:t>1. Паспорт региональной адресной программы</w:t>
      </w:r>
    </w:p>
    <w:p w:rsidR="000248A4" w:rsidRDefault="000248A4">
      <w:pPr>
        <w:pStyle w:val="ConsPlusTitle"/>
        <w:jc w:val="center"/>
      </w:pPr>
      <w:r>
        <w:t>"Переселение граждан из аварийного жилищного фонда</w:t>
      </w:r>
    </w:p>
    <w:p w:rsidR="000248A4" w:rsidRDefault="000248A4">
      <w:pPr>
        <w:pStyle w:val="ConsPlusTitle"/>
        <w:jc w:val="center"/>
      </w:pPr>
      <w:r>
        <w:t>на территории Ивановской области на 2019 - 2024 годы"</w:t>
      </w:r>
    </w:p>
    <w:p w:rsidR="000248A4" w:rsidRDefault="000248A4">
      <w:pPr>
        <w:pStyle w:val="ConsPlusNormal"/>
        <w:jc w:val="center"/>
      </w:pPr>
      <w:proofErr w:type="gramStart"/>
      <w:r>
        <w:t>(в ред. Постановлений Правительства Ивановской области</w:t>
      </w:r>
      <w:proofErr w:type="gramEnd"/>
    </w:p>
    <w:p w:rsidR="000248A4" w:rsidRDefault="000248A4">
      <w:pPr>
        <w:pStyle w:val="ConsPlusNormal"/>
        <w:jc w:val="center"/>
      </w:pPr>
      <w:r>
        <w:t xml:space="preserve">от 15.12.2021 </w:t>
      </w:r>
      <w:hyperlink r:id="rId39">
        <w:r>
          <w:rPr>
            <w:color w:val="0000FF"/>
          </w:rPr>
          <w:t>N 646-п</w:t>
        </w:r>
      </w:hyperlink>
      <w:r>
        <w:t xml:space="preserve">, от 04.04.2024 </w:t>
      </w:r>
      <w:hyperlink r:id="rId40">
        <w:r>
          <w:rPr>
            <w:color w:val="0000FF"/>
          </w:rPr>
          <w:t>N 126-п</w:t>
        </w:r>
      </w:hyperlink>
      <w:r>
        <w:t>)</w:t>
      </w:r>
    </w:p>
    <w:p w:rsidR="000248A4" w:rsidRDefault="000248A4">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49"/>
      </w:tblGrid>
      <w:tr w:rsidR="000248A4">
        <w:tc>
          <w:tcPr>
            <w:tcW w:w="2721" w:type="dxa"/>
            <w:tcBorders>
              <w:bottom w:val="nil"/>
            </w:tcBorders>
          </w:tcPr>
          <w:p w:rsidR="000248A4" w:rsidRDefault="000248A4">
            <w:pPr>
              <w:pStyle w:val="ConsPlusNormal"/>
              <w:jc w:val="both"/>
            </w:pPr>
            <w:r>
              <w:t>Наименование Программы</w:t>
            </w:r>
          </w:p>
        </w:tc>
        <w:tc>
          <w:tcPr>
            <w:tcW w:w="6349" w:type="dxa"/>
            <w:tcBorders>
              <w:bottom w:val="nil"/>
            </w:tcBorders>
          </w:tcPr>
          <w:p w:rsidR="000248A4" w:rsidRDefault="000248A4">
            <w:pPr>
              <w:pStyle w:val="ConsPlusNormal"/>
              <w:jc w:val="both"/>
            </w:pPr>
            <w:r>
              <w:t>региональная адресная программа "Переселение граждан из аварийного жилищного фонда на территории Ивановской области на 2019 - 2024 годы" (далее - Программа)</w:t>
            </w:r>
          </w:p>
        </w:tc>
      </w:tr>
      <w:tr w:rsidR="000248A4">
        <w:tc>
          <w:tcPr>
            <w:tcW w:w="9070" w:type="dxa"/>
            <w:gridSpan w:val="2"/>
            <w:tcBorders>
              <w:top w:val="nil"/>
            </w:tcBorders>
          </w:tcPr>
          <w:p w:rsidR="000248A4" w:rsidRDefault="000248A4">
            <w:pPr>
              <w:pStyle w:val="ConsPlusNormal"/>
              <w:jc w:val="both"/>
            </w:pPr>
            <w:r>
              <w:t xml:space="preserve">(в ред. Постановлений Правительства Ивановской области от 15.12.2021 </w:t>
            </w:r>
            <w:hyperlink r:id="rId41">
              <w:r>
                <w:rPr>
                  <w:color w:val="0000FF"/>
                </w:rPr>
                <w:t>N 646-п</w:t>
              </w:r>
            </w:hyperlink>
            <w:r>
              <w:t xml:space="preserve">, от 04.04.2024 </w:t>
            </w:r>
            <w:hyperlink r:id="rId42">
              <w:r>
                <w:rPr>
                  <w:color w:val="0000FF"/>
                </w:rPr>
                <w:t>N 126-п</w:t>
              </w:r>
            </w:hyperlink>
            <w:r>
              <w:t>)</w:t>
            </w:r>
          </w:p>
        </w:tc>
      </w:tr>
      <w:tr w:rsidR="000248A4">
        <w:tblPrEx>
          <w:tblBorders>
            <w:insideH w:val="single" w:sz="4" w:space="0" w:color="auto"/>
          </w:tblBorders>
        </w:tblPrEx>
        <w:tc>
          <w:tcPr>
            <w:tcW w:w="2721" w:type="dxa"/>
          </w:tcPr>
          <w:p w:rsidR="000248A4" w:rsidRDefault="000248A4">
            <w:pPr>
              <w:pStyle w:val="ConsPlusNormal"/>
              <w:jc w:val="both"/>
            </w:pPr>
            <w:r>
              <w:t>Основание для разработки Программы</w:t>
            </w:r>
          </w:p>
        </w:tc>
        <w:tc>
          <w:tcPr>
            <w:tcW w:w="6349" w:type="dxa"/>
          </w:tcPr>
          <w:p w:rsidR="000248A4" w:rsidRDefault="000248A4">
            <w:pPr>
              <w:pStyle w:val="ConsPlusNormal"/>
              <w:jc w:val="both"/>
            </w:pPr>
            <w:r>
              <w:t xml:space="preserve">Федеральный </w:t>
            </w:r>
            <w:hyperlink r:id="rId43">
              <w:r>
                <w:rPr>
                  <w:color w:val="0000FF"/>
                </w:rPr>
                <w:t>закон</w:t>
              </w:r>
            </w:hyperlink>
            <w:r>
              <w:t xml:space="preserve"> от 21.07.2007 N 185-ФЗ "О Фонде содействия реформированию жилищно-коммунального хозяйства" (далее - Федеральный закон)</w:t>
            </w:r>
          </w:p>
        </w:tc>
      </w:tr>
      <w:tr w:rsidR="000248A4">
        <w:tblPrEx>
          <w:tblBorders>
            <w:insideH w:val="single" w:sz="4" w:space="0" w:color="auto"/>
          </w:tblBorders>
        </w:tblPrEx>
        <w:tc>
          <w:tcPr>
            <w:tcW w:w="2721" w:type="dxa"/>
          </w:tcPr>
          <w:p w:rsidR="000248A4" w:rsidRDefault="000248A4">
            <w:pPr>
              <w:pStyle w:val="ConsPlusNormal"/>
              <w:jc w:val="both"/>
            </w:pPr>
            <w:proofErr w:type="gramStart"/>
            <w:r>
              <w:t>Ответственный</w:t>
            </w:r>
            <w:proofErr w:type="gramEnd"/>
            <w:r>
              <w:t xml:space="preserve"> за реализацию Программы</w:t>
            </w:r>
          </w:p>
        </w:tc>
        <w:tc>
          <w:tcPr>
            <w:tcW w:w="6349" w:type="dxa"/>
          </w:tcPr>
          <w:p w:rsidR="000248A4" w:rsidRDefault="000248A4">
            <w:pPr>
              <w:pStyle w:val="ConsPlusNormal"/>
              <w:jc w:val="both"/>
            </w:pPr>
            <w:r>
              <w:t>Департамент жилищно-коммунального хозяйства Ивановской области</w:t>
            </w:r>
          </w:p>
        </w:tc>
      </w:tr>
      <w:tr w:rsidR="000248A4">
        <w:tblPrEx>
          <w:tblBorders>
            <w:insideH w:val="single" w:sz="4" w:space="0" w:color="auto"/>
          </w:tblBorders>
        </w:tblPrEx>
        <w:tc>
          <w:tcPr>
            <w:tcW w:w="2721" w:type="dxa"/>
          </w:tcPr>
          <w:p w:rsidR="000248A4" w:rsidRDefault="000248A4">
            <w:pPr>
              <w:pStyle w:val="ConsPlusNormal"/>
              <w:jc w:val="both"/>
            </w:pPr>
            <w:r>
              <w:t>Разработчик Программы</w:t>
            </w:r>
          </w:p>
        </w:tc>
        <w:tc>
          <w:tcPr>
            <w:tcW w:w="6349" w:type="dxa"/>
          </w:tcPr>
          <w:p w:rsidR="000248A4" w:rsidRDefault="000248A4">
            <w:pPr>
              <w:pStyle w:val="ConsPlusNormal"/>
              <w:jc w:val="both"/>
            </w:pPr>
            <w:r>
              <w:t>Департамент жилищно-коммунального хозяйства Ивановской области</w:t>
            </w:r>
          </w:p>
        </w:tc>
      </w:tr>
      <w:tr w:rsidR="000248A4">
        <w:tblPrEx>
          <w:tblBorders>
            <w:insideH w:val="single" w:sz="4" w:space="0" w:color="auto"/>
          </w:tblBorders>
        </w:tblPrEx>
        <w:tc>
          <w:tcPr>
            <w:tcW w:w="2721" w:type="dxa"/>
          </w:tcPr>
          <w:p w:rsidR="000248A4" w:rsidRDefault="000248A4">
            <w:pPr>
              <w:pStyle w:val="ConsPlusNormal"/>
              <w:jc w:val="both"/>
            </w:pPr>
            <w:r>
              <w:t>Главный распорядитель бюджетных средств</w:t>
            </w:r>
          </w:p>
        </w:tc>
        <w:tc>
          <w:tcPr>
            <w:tcW w:w="6349" w:type="dxa"/>
          </w:tcPr>
          <w:p w:rsidR="000248A4" w:rsidRDefault="000248A4">
            <w:pPr>
              <w:pStyle w:val="ConsPlusNormal"/>
              <w:jc w:val="both"/>
            </w:pPr>
            <w:r>
              <w:t>Департамент жилищно-коммунального хозяйства Ивановской области</w:t>
            </w:r>
          </w:p>
        </w:tc>
      </w:tr>
      <w:tr w:rsidR="000248A4">
        <w:tblPrEx>
          <w:tblBorders>
            <w:insideH w:val="single" w:sz="4" w:space="0" w:color="auto"/>
          </w:tblBorders>
        </w:tblPrEx>
        <w:tc>
          <w:tcPr>
            <w:tcW w:w="2721" w:type="dxa"/>
          </w:tcPr>
          <w:p w:rsidR="000248A4" w:rsidRDefault="000248A4">
            <w:pPr>
              <w:pStyle w:val="ConsPlusNormal"/>
              <w:jc w:val="both"/>
            </w:pPr>
            <w:r>
              <w:t>Исполнители Программы</w:t>
            </w:r>
          </w:p>
        </w:tc>
        <w:tc>
          <w:tcPr>
            <w:tcW w:w="6349" w:type="dxa"/>
          </w:tcPr>
          <w:p w:rsidR="000248A4" w:rsidRDefault="000248A4">
            <w:pPr>
              <w:pStyle w:val="ConsPlusNormal"/>
              <w:jc w:val="both"/>
            </w:pPr>
            <w:r>
              <w:t>органы местного самоуправления муниципальных образований Ивановской области - участники Программы;</w:t>
            </w:r>
          </w:p>
          <w:p w:rsidR="000248A4" w:rsidRDefault="000248A4">
            <w:pPr>
              <w:pStyle w:val="ConsPlusNormal"/>
              <w:jc w:val="both"/>
            </w:pPr>
            <w:r>
              <w:t>Департамент строительства и архитектуры Ивановской области</w:t>
            </w:r>
          </w:p>
        </w:tc>
      </w:tr>
      <w:tr w:rsidR="000248A4">
        <w:tblPrEx>
          <w:tblBorders>
            <w:insideH w:val="single" w:sz="4" w:space="0" w:color="auto"/>
          </w:tblBorders>
        </w:tblPrEx>
        <w:tc>
          <w:tcPr>
            <w:tcW w:w="2721" w:type="dxa"/>
          </w:tcPr>
          <w:p w:rsidR="000248A4" w:rsidRDefault="000248A4">
            <w:pPr>
              <w:pStyle w:val="ConsPlusNormal"/>
              <w:jc w:val="both"/>
            </w:pPr>
            <w:r>
              <w:t>Цели Программы</w:t>
            </w:r>
          </w:p>
        </w:tc>
        <w:tc>
          <w:tcPr>
            <w:tcW w:w="6349" w:type="dxa"/>
          </w:tcPr>
          <w:p w:rsidR="000248A4" w:rsidRDefault="000248A4">
            <w:pPr>
              <w:pStyle w:val="ConsPlusNormal"/>
              <w:jc w:val="both"/>
            </w:pPr>
            <w:r>
              <w:t>создание безопасных и благоприятных условий проживания граждан;</w:t>
            </w:r>
          </w:p>
          <w:p w:rsidR="000248A4" w:rsidRDefault="000248A4">
            <w:pPr>
              <w:pStyle w:val="ConsPlusNormal"/>
              <w:jc w:val="both"/>
            </w:pPr>
            <w:r>
              <w:t>обеспечение устойчивого сокращения непригодного для проживания жилищного фонда путем расселения многоквартирных домов, признанных до 01.01.2017 в установленном порядке аварийными и подлежащими сносу или реконструкции в связи с физическим износом в процессе их эксплуатации;</w:t>
            </w:r>
          </w:p>
          <w:p w:rsidR="000248A4" w:rsidRDefault="000248A4">
            <w:pPr>
              <w:pStyle w:val="ConsPlusNormal"/>
              <w:jc w:val="both"/>
            </w:pPr>
            <w:r>
              <w:t>минимизация издержек по содержанию аварийных домов и сокращение сроков включения освобождающихся земельных участков в хозяйственный оборот</w:t>
            </w:r>
          </w:p>
        </w:tc>
      </w:tr>
      <w:tr w:rsidR="000248A4">
        <w:tblPrEx>
          <w:tblBorders>
            <w:insideH w:val="single" w:sz="4" w:space="0" w:color="auto"/>
          </w:tblBorders>
        </w:tblPrEx>
        <w:tc>
          <w:tcPr>
            <w:tcW w:w="2721" w:type="dxa"/>
          </w:tcPr>
          <w:p w:rsidR="000248A4" w:rsidRDefault="000248A4">
            <w:pPr>
              <w:pStyle w:val="ConsPlusNormal"/>
              <w:jc w:val="both"/>
            </w:pPr>
            <w:r>
              <w:t>Задачи Программы</w:t>
            </w:r>
          </w:p>
        </w:tc>
        <w:tc>
          <w:tcPr>
            <w:tcW w:w="6349" w:type="dxa"/>
          </w:tcPr>
          <w:p w:rsidR="000248A4" w:rsidRDefault="000248A4">
            <w:pPr>
              <w:pStyle w:val="ConsPlusNormal"/>
              <w:jc w:val="both"/>
            </w:pPr>
            <w:r>
              <w:t>переселение граждан из многоквартирных домов, признанных до 01.01.2017 в установленном порядке аварийными и подлежащими сносу или реконструкции в связи с физическим износом в процессе их эксплуатации;</w:t>
            </w:r>
          </w:p>
          <w:p w:rsidR="000248A4" w:rsidRDefault="000248A4">
            <w:pPr>
              <w:pStyle w:val="ConsPlusNormal"/>
              <w:jc w:val="both"/>
            </w:pPr>
            <w:r>
              <w:t>поэтапная ликвидация аварийного жилищного фонда;</w:t>
            </w:r>
          </w:p>
          <w:p w:rsidR="000248A4" w:rsidRDefault="000248A4">
            <w:pPr>
              <w:pStyle w:val="ConsPlusNormal"/>
              <w:jc w:val="both"/>
            </w:pPr>
            <w:r>
              <w:t>обеспечение выполнения мероприятий Программы в установленные сроки;</w:t>
            </w:r>
          </w:p>
          <w:p w:rsidR="000248A4" w:rsidRDefault="000248A4">
            <w:pPr>
              <w:pStyle w:val="ConsPlusNormal"/>
              <w:jc w:val="both"/>
            </w:pPr>
            <w:r>
              <w:t xml:space="preserve">непрерывное планирование, заблаговременное проведение мероприятий, направленных на информирование граждан и согласование с ними способов и иных условий переселения из </w:t>
            </w:r>
            <w:r>
              <w:lastRenderedPageBreak/>
              <w:t>аварийного жилищного фонда</w:t>
            </w:r>
          </w:p>
        </w:tc>
      </w:tr>
      <w:tr w:rsidR="000248A4">
        <w:tc>
          <w:tcPr>
            <w:tcW w:w="2721" w:type="dxa"/>
            <w:tcBorders>
              <w:bottom w:val="nil"/>
            </w:tcBorders>
          </w:tcPr>
          <w:p w:rsidR="000248A4" w:rsidRDefault="000248A4">
            <w:pPr>
              <w:pStyle w:val="ConsPlusNormal"/>
              <w:jc w:val="both"/>
            </w:pPr>
            <w:r>
              <w:lastRenderedPageBreak/>
              <w:t>Срок реализации Программы</w:t>
            </w:r>
          </w:p>
        </w:tc>
        <w:tc>
          <w:tcPr>
            <w:tcW w:w="6349" w:type="dxa"/>
            <w:tcBorders>
              <w:bottom w:val="nil"/>
            </w:tcBorders>
          </w:tcPr>
          <w:p w:rsidR="000248A4" w:rsidRDefault="000248A4">
            <w:pPr>
              <w:pStyle w:val="ConsPlusNormal"/>
              <w:jc w:val="both"/>
            </w:pPr>
            <w:r>
              <w:t>2019 - 2024 годы</w:t>
            </w:r>
          </w:p>
        </w:tc>
      </w:tr>
      <w:tr w:rsidR="000248A4">
        <w:tc>
          <w:tcPr>
            <w:tcW w:w="9070" w:type="dxa"/>
            <w:gridSpan w:val="2"/>
            <w:tcBorders>
              <w:top w:val="nil"/>
            </w:tcBorders>
          </w:tcPr>
          <w:p w:rsidR="000248A4" w:rsidRDefault="000248A4">
            <w:pPr>
              <w:pStyle w:val="ConsPlusNormal"/>
              <w:jc w:val="both"/>
            </w:pPr>
            <w:r>
              <w:t xml:space="preserve">(в ред. Постановлений Правительства Ивановской области от 15.12.2021 </w:t>
            </w:r>
            <w:hyperlink r:id="rId44">
              <w:r>
                <w:rPr>
                  <w:color w:val="0000FF"/>
                </w:rPr>
                <w:t>N 646-п</w:t>
              </w:r>
            </w:hyperlink>
            <w:r>
              <w:t xml:space="preserve">, от 04.04.2024 </w:t>
            </w:r>
            <w:hyperlink r:id="rId45">
              <w:r>
                <w:rPr>
                  <w:color w:val="0000FF"/>
                </w:rPr>
                <w:t>N 126-п</w:t>
              </w:r>
            </w:hyperlink>
            <w:r>
              <w:t>)</w:t>
            </w:r>
          </w:p>
        </w:tc>
      </w:tr>
      <w:tr w:rsidR="000248A4">
        <w:tc>
          <w:tcPr>
            <w:tcW w:w="2721" w:type="dxa"/>
            <w:tcBorders>
              <w:bottom w:val="nil"/>
            </w:tcBorders>
          </w:tcPr>
          <w:p w:rsidR="000248A4" w:rsidRDefault="000248A4">
            <w:pPr>
              <w:pStyle w:val="ConsPlusNormal"/>
              <w:jc w:val="both"/>
            </w:pPr>
            <w:r>
              <w:t>Этапы реализации Программы</w:t>
            </w:r>
          </w:p>
        </w:tc>
        <w:tc>
          <w:tcPr>
            <w:tcW w:w="6349" w:type="dxa"/>
            <w:tcBorders>
              <w:bottom w:val="nil"/>
            </w:tcBorders>
          </w:tcPr>
          <w:p w:rsidR="000248A4" w:rsidRDefault="000248A4">
            <w:pPr>
              <w:pStyle w:val="ConsPlusNormal"/>
              <w:jc w:val="both"/>
            </w:pPr>
            <w:r>
              <w:t>этап 2019 года - срок реализации до 31 декабря 2020 года;</w:t>
            </w:r>
          </w:p>
          <w:p w:rsidR="000248A4" w:rsidRDefault="000248A4">
            <w:pPr>
              <w:pStyle w:val="ConsPlusNormal"/>
              <w:jc w:val="both"/>
            </w:pPr>
            <w:r>
              <w:t>этап 2020 года - срок реализации до 31 декабря 2021 года;</w:t>
            </w:r>
          </w:p>
          <w:p w:rsidR="000248A4" w:rsidRDefault="000248A4">
            <w:pPr>
              <w:pStyle w:val="ConsPlusNormal"/>
              <w:jc w:val="both"/>
            </w:pPr>
            <w:r>
              <w:t>этап 2021 года - срок реализации до 31 декабря 2022 года;</w:t>
            </w:r>
          </w:p>
          <w:p w:rsidR="000248A4" w:rsidRDefault="000248A4">
            <w:pPr>
              <w:pStyle w:val="ConsPlusNormal"/>
              <w:jc w:val="both"/>
            </w:pPr>
            <w:r>
              <w:t>этап 2022 года - срок реализации до 31 декабря 2023 года</w:t>
            </w:r>
          </w:p>
        </w:tc>
      </w:tr>
      <w:tr w:rsidR="000248A4">
        <w:tc>
          <w:tcPr>
            <w:tcW w:w="9070" w:type="dxa"/>
            <w:gridSpan w:val="2"/>
            <w:tcBorders>
              <w:top w:val="nil"/>
            </w:tcBorders>
          </w:tcPr>
          <w:p w:rsidR="000248A4" w:rsidRDefault="000248A4">
            <w:pPr>
              <w:pStyle w:val="ConsPlusNormal"/>
              <w:jc w:val="both"/>
            </w:pPr>
            <w:r>
              <w:t xml:space="preserve">(в ред. </w:t>
            </w:r>
            <w:hyperlink r:id="rId46">
              <w:r>
                <w:rPr>
                  <w:color w:val="0000FF"/>
                </w:rPr>
                <w:t>Постановления</w:t>
              </w:r>
            </w:hyperlink>
            <w:r>
              <w:t xml:space="preserve"> Правительства Ивановской области от 15.12.2021 N 646-п)</w:t>
            </w:r>
          </w:p>
        </w:tc>
      </w:tr>
      <w:tr w:rsidR="000248A4">
        <w:tc>
          <w:tcPr>
            <w:tcW w:w="2721" w:type="dxa"/>
            <w:tcBorders>
              <w:bottom w:val="nil"/>
            </w:tcBorders>
          </w:tcPr>
          <w:p w:rsidR="000248A4" w:rsidRDefault="000248A4">
            <w:pPr>
              <w:pStyle w:val="ConsPlusNormal"/>
              <w:jc w:val="both"/>
            </w:pPr>
            <w:r>
              <w:t>Объемы и источники финансирования Программы</w:t>
            </w:r>
          </w:p>
        </w:tc>
        <w:tc>
          <w:tcPr>
            <w:tcW w:w="6349" w:type="dxa"/>
            <w:tcBorders>
              <w:bottom w:val="nil"/>
            </w:tcBorders>
          </w:tcPr>
          <w:p w:rsidR="000248A4" w:rsidRDefault="000248A4">
            <w:pPr>
              <w:pStyle w:val="ConsPlusNormal"/>
              <w:jc w:val="both"/>
            </w:pPr>
            <w:r>
              <w:t>на реализацию Программы необходимо 806579277,86 руб., в том числе:</w:t>
            </w:r>
          </w:p>
          <w:p w:rsidR="000248A4" w:rsidRDefault="000248A4">
            <w:pPr>
              <w:pStyle w:val="ConsPlusNormal"/>
              <w:jc w:val="both"/>
            </w:pPr>
            <w:r>
              <w:t>средства публично-правовой компании "Фонд развития территорий" (далее - Фонд) - 639858257,05 руб.;</w:t>
            </w:r>
          </w:p>
          <w:p w:rsidR="000248A4" w:rsidRDefault="000248A4">
            <w:pPr>
              <w:pStyle w:val="ConsPlusNormal"/>
              <w:jc w:val="both"/>
            </w:pPr>
            <w:r>
              <w:t>средства областного бюджета - 71906141,37 руб.;</w:t>
            </w:r>
          </w:p>
          <w:p w:rsidR="000248A4" w:rsidRDefault="000248A4">
            <w:pPr>
              <w:pStyle w:val="ConsPlusNormal"/>
              <w:jc w:val="both"/>
            </w:pPr>
            <w:r>
              <w:t>средства местных бюджетов - 94814879,44 руб.;</w:t>
            </w:r>
          </w:p>
          <w:p w:rsidR="000248A4" w:rsidRDefault="000248A4">
            <w:pPr>
              <w:pStyle w:val="ConsPlusNormal"/>
              <w:jc w:val="both"/>
            </w:pPr>
            <w:r>
              <w:t>этап 2019 года:</w:t>
            </w:r>
          </w:p>
          <w:p w:rsidR="000248A4" w:rsidRDefault="000248A4">
            <w:pPr>
              <w:pStyle w:val="ConsPlusNormal"/>
              <w:jc w:val="both"/>
            </w:pPr>
            <w:r>
              <w:t>средства Фонда - 70824807,67 руб.;</w:t>
            </w:r>
          </w:p>
          <w:p w:rsidR="000248A4" w:rsidRDefault="000248A4">
            <w:pPr>
              <w:pStyle w:val="ConsPlusNormal"/>
              <w:jc w:val="both"/>
            </w:pPr>
            <w:r>
              <w:t>средства областного бюджета - 715402,08 руб.;</w:t>
            </w:r>
          </w:p>
          <w:p w:rsidR="000248A4" w:rsidRDefault="000248A4">
            <w:pPr>
              <w:pStyle w:val="ConsPlusNormal"/>
              <w:jc w:val="both"/>
            </w:pPr>
            <w:r>
              <w:t>средства местных бюджетов, в том числе на дополнительное финансирование, - 4785870,18 руб.;</w:t>
            </w:r>
          </w:p>
          <w:p w:rsidR="000248A4" w:rsidRDefault="000248A4">
            <w:pPr>
              <w:pStyle w:val="ConsPlusNormal"/>
              <w:jc w:val="both"/>
            </w:pPr>
            <w:r>
              <w:t>этап 2020 года:</w:t>
            </w:r>
          </w:p>
          <w:p w:rsidR="000248A4" w:rsidRDefault="000248A4">
            <w:pPr>
              <w:pStyle w:val="ConsPlusNormal"/>
              <w:jc w:val="both"/>
            </w:pPr>
            <w:r>
              <w:t>средства Фонда - 137083612,04 руб.;</w:t>
            </w:r>
          </w:p>
          <w:p w:rsidR="000248A4" w:rsidRDefault="000248A4">
            <w:pPr>
              <w:pStyle w:val="ConsPlusNormal"/>
              <w:jc w:val="both"/>
            </w:pPr>
            <w:r>
              <w:t>средства областного бюджета - 66783666,10 руб.;</w:t>
            </w:r>
          </w:p>
          <w:p w:rsidR="000248A4" w:rsidRDefault="000248A4">
            <w:pPr>
              <w:pStyle w:val="ConsPlusNormal"/>
              <w:jc w:val="both"/>
            </w:pPr>
            <w:r>
              <w:t>средства местных бюджетов, в том числе на дополнительное финансирование, - 42593645,36 руб.;</w:t>
            </w:r>
          </w:p>
          <w:p w:rsidR="000248A4" w:rsidRDefault="000248A4">
            <w:pPr>
              <w:pStyle w:val="ConsPlusNormal"/>
              <w:jc w:val="both"/>
            </w:pPr>
            <w:r>
              <w:t>этап 2021 года:</w:t>
            </w:r>
          </w:p>
          <w:p w:rsidR="000248A4" w:rsidRDefault="000248A4">
            <w:pPr>
              <w:pStyle w:val="ConsPlusNormal"/>
              <w:jc w:val="both"/>
            </w:pPr>
            <w:r>
              <w:t>средства Фонда - 40065390,22 руб.;</w:t>
            </w:r>
          </w:p>
          <w:p w:rsidR="000248A4" w:rsidRDefault="000248A4">
            <w:pPr>
              <w:pStyle w:val="ConsPlusNormal"/>
              <w:jc w:val="both"/>
            </w:pPr>
            <w:r>
              <w:t>средства областного бюджета - 453104,13 руб.;</w:t>
            </w:r>
          </w:p>
          <w:p w:rsidR="000248A4" w:rsidRDefault="000248A4">
            <w:pPr>
              <w:pStyle w:val="ConsPlusNormal"/>
              <w:jc w:val="both"/>
            </w:pPr>
            <w:r>
              <w:t>средства местных бюджетов, в том числе на дополнительное финансирование, - 14519577,26 руб.;</w:t>
            </w:r>
          </w:p>
          <w:p w:rsidR="000248A4" w:rsidRDefault="000248A4">
            <w:pPr>
              <w:pStyle w:val="ConsPlusNormal"/>
              <w:jc w:val="both"/>
            </w:pPr>
            <w:r>
              <w:t>этап 2022 года:</w:t>
            </w:r>
          </w:p>
          <w:p w:rsidR="000248A4" w:rsidRDefault="000248A4">
            <w:pPr>
              <w:pStyle w:val="ConsPlusNormal"/>
              <w:jc w:val="both"/>
            </w:pPr>
            <w:r>
              <w:t>средства Фонда - 391884447,12 руб.;</w:t>
            </w:r>
          </w:p>
          <w:p w:rsidR="000248A4" w:rsidRDefault="000248A4">
            <w:pPr>
              <w:pStyle w:val="ConsPlusNormal"/>
              <w:jc w:val="both"/>
            </w:pPr>
            <w:r>
              <w:t>средства областного бюджета - 3953969,06 руб.;</w:t>
            </w:r>
          </w:p>
          <w:p w:rsidR="000248A4" w:rsidRDefault="000248A4">
            <w:pPr>
              <w:pStyle w:val="ConsPlusNormal"/>
              <w:jc w:val="both"/>
            </w:pPr>
            <w:r>
              <w:t>средства местных бюджетов, в том числе на дополнительное финансирование, - 32915786,64 руб.</w:t>
            </w:r>
          </w:p>
        </w:tc>
      </w:tr>
      <w:tr w:rsidR="000248A4">
        <w:tc>
          <w:tcPr>
            <w:tcW w:w="9070" w:type="dxa"/>
            <w:gridSpan w:val="2"/>
            <w:tcBorders>
              <w:top w:val="nil"/>
            </w:tcBorders>
          </w:tcPr>
          <w:p w:rsidR="000248A4" w:rsidRDefault="000248A4">
            <w:pPr>
              <w:pStyle w:val="ConsPlusNormal"/>
              <w:jc w:val="both"/>
            </w:pPr>
            <w:r>
              <w:t xml:space="preserve">(в ред. </w:t>
            </w:r>
            <w:hyperlink r:id="rId47">
              <w:r>
                <w:rPr>
                  <w:color w:val="0000FF"/>
                </w:rPr>
                <w:t>Постановления</w:t>
              </w:r>
            </w:hyperlink>
            <w:r>
              <w:t xml:space="preserve"> Правительства Ивановской области от 08.05.2024 N 200-п)</w:t>
            </w:r>
          </w:p>
        </w:tc>
      </w:tr>
      <w:tr w:rsidR="000248A4">
        <w:tc>
          <w:tcPr>
            <w:tcW w:w="2721" w:type="dxa"/>
            <w:tcBorders>
              <w:bottom w:val="nil"/>
            </w:tcBorders>
          </w:tcPr>
          <w:p w:rsidR="000248A4" w:rsidRDefault="000248A4">
            <w:pPr>
              <w:pStyle w:val="ConsPlusNormal"/>
              <w:jc w:val="both"/>
            </w:pPr>
            <w:r>
              <w:t>Ожидаемые конечные результаты реализации Программы</w:t>
            </w:r>
          </w:p>
        </w:tc>
        <w:tc>
          <w:tcPr>
            <w:tcW w:w="6349" w:type="dxa"/>
            <w:tcBorders>
              <w:bottom w:val="nil"/>
            </w:tcBorders>
          </w:tcPr>
          <w:p w:rsidR="000248A4" w:rsidRDefault="000248A4">
            <w:pPr>
              <w:pStyle w:val="ConsPlusNormal"/>
              <w:jc w:val="both"/>
            </w:pPr>
            <w:r>
              <w:t>переселение 1239 человек из 72 многоквартирных домов, признанных до 01.01.2017 в установленном порядке аварийными и подлежащими сносу или реконструкции в связи с физическим износом в процессе их эксплуатации, общей площадью расселяемых жилых помещений 21534,02 кв. м</w:t>
            </w:r>
          </w:p>
        </w:tc>
      </w:tr>
      <w:tr w:rsidR="000248A4">
        <w:tc>
          <w:tcPr>
            <w:tcW w:w="9070" w:type="dxa"/>
            <w:gridSpan w:val="2"/>
            <w:tcBorders>
              <w:top w:val="nil"/>
            </w:tcBorders>
          </w:tcPr>
          <w:p w:rsidR="000248A4" w:rsidRDefault="000248A4">
            <w:pPr>
              <w:pStyle w:val="ConsPlusNormal"/>
              <w:jc w:val="both"/>
            </w:pPr>
            <w:r>
              <w:t xml:space="preserve">(в ред. Постановлений Правительства Ивановской области от 22.12.2023 </w:t>
            </w:r>
            <w:hyperlink r:id="rId48">
              <w:r>
                <w:rPr>
                  <w:color w:val="0000FF"/>
                </w:rPr>
                <w:t>N 642-п</w:t>
              </w:r>
            </w:hyperlink>
            <w:r>
              <w:t xml:space="preserve">, от 08.05.2024 </w:t>
            </w:r>
            <w:hyperlink r:id="rId49">
              <w:r>
                <w:rPr>
                  <w:color w:val="0000FF"/>
                </w:rPr>
                <w:t>N 200-п</w:t>
              </w:r>
            </w:hyperlink>
            <w:r>
              <w:t>)</w:t>
            </w:r>
          </w:p>
        </w:tc>
      </w:tr>
    </w:tbl>
    <w:p w:rsidR="000248A4" w:rsidRDefault="000248A4">
      <w:pPr>
        <w:pStyle w:val="ConsPlusNormal"/>
        <w:jc w:val="center"/>
      </w:pPr>
    </w:p>
    <w:p w:rsidR="000248A4" w:rsidRDefault="000248A4">
      <w:pPr>
        <w:pStyle w:val="ConsPlusTitle"/>
        <w:jc w:val="center"/>
        <w:outlineLvl w:val="1"/>
      </w:pPr>
      <w:r>
        <w:t>2. Характеристика текущего состояния жилищного фонда</w:t>
      </w:r>
    </w:p>
    <w:p w:rsidR="000248A4" w:rsidRDefault="000248A4">
      <w:pPr>
        <w:pStyle w:val="ConsPlusTitle"/>
        <w:jc w:val="center"/>
      </w:pPr>
      <w:r>
        <w:t>на территории Ивановской области</w:t>
      </w:r>
    </w:p>
    <w:p w:rsidR="000248A4" w:rsidRDefault="000248A4">
      <w:pPr>
        <w:pStyle w:val="ConsPlusNormal"/>
        <w:ind w:firstLine="540"/>
        <w:jc w:val="both"/>
      </w:pPr>
    </w:p>
    <w:p w:rsidR="000248A4" w:rsidRDefault="000248A4">
      <w:pPr>
        <w:pStyle w:val="ConsPlusNormal"/>
        <w:ind w:firstLine="540"/>
        <w:jc w:val="both"/>
      </w:pPr>
      <w:r>
        <w:t>Жилищные условия, качество услуг жилищно-коммунального хозяйства являются важными факторами, определяющими уровень жизни населения. Значительная часть жилищного фонда, расположенного на территории Ивановской области, не удовлетворяет на сегодняшний день потребности населения региона, поскольку не отвечает установленным санитарным и техническим требованиям.</w:t>
      </w:r>
    </w:p>
    <w:p w:rsidR="000248A4" w:rsidRDefault="000248A4">
      <w:pPr>
        <w:pStyle w:val="ConsPlusNormal"/>
        <w:spacing w:before="220"/>
        <w:ind w:firstLine="540"/>
        <w:jc w:val="both"/>
      </w:pPr>
      <w:r>
        <w:t>Ввиду несоответствия требованиям, предъявляемым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законодательством, получать полный набор жилищно-коммунальных услуг надлежащего качества. Аварийные дома ухудшают внешний облик городов и поселков, сдерживают развитие инфраструктуры, что снижает инвестиционную привлекательность территорий.</w:t>
      </w:r>
    </w:p>
    <w:p w:rsidR="000248A4" w:rsidRDefault="000248A4">
      <w:pPr>
        <w:pStyle w:val="ConsPlusNormal"/>
        <w:spacing w:before="220"/>
        <w:ind w:firstLine="540"/>
        <w:jc w:val="both"/>
      </w:pPr>
      <w:r>
        <w:t>По состоянию на 1 января 2017 года, на территории Ивановской области признано в установленном порядке аварийным и подлежащим сносу или реконструкции в связи с физическим износом в процессе эксплуатации 21534,02 кв. м жилищного фонда.</w:t>
      </w:r>
    </w:p>
    <w:p w:rsidR="000248A4" w:rsidRDefault="000248A4">
      <w:pPr>
        <w:pStyle w:val="ConsPlusNormal"/>
        <w:jc w:val="both"/>
      </w:pPr>
      <w:r>
        <w:t>(</w:t>
      </w:r>
      <w:proofErr w:type="gramStart"/>
      <w:r>
        <w:t>в</w:t>
      </w:r>
      <w:proofErr w:type="gramEnd"/>
      <w:r>
        <w:t xml:space="preserve"> ред. Постановлений Правительства Ивановской области от 29.01.2020 </w:t>
      </w:r>
      <w:hyperlink r:id="rId50">
        <w:r>
          <w:rPr>
            <w:color w:val="0000FF"/>
          </w:rPr>
          <w:t>N 31-п</w:t>
        </w:r>
      </w:hyperlink>
      <w:r>
        <w:t xml:space="preserve">, от 23.12.2020 </w:t>
      </w:r>
      <w:hyperlink r:id="rId51">
        <w:r>
          <w:rPr>
            <w:color w:val="0000FF"/>
          </w:rPr>
          <w:t>N 653-п</w:t>
        </w:r>
      </w:hyperlink>
      <w:r>
        <w:t xml:space="preserve">, от 27.01.2021 </w:t>
      </w:r>
      <w:hyperlink r:id="rId52">
        <w:r>
          <w:rPr>
            <w:color w:val="0000FF"/>
          </w:rPr>
          <w:t>N 5-п</w:t>
        </w:r>
      </w:hyperlink>
      <w:r>
        <w:t xml:space="preserve">, от 15.12.2021 </w:t>
      </w:r>
      <w:hyperlink r:id="rId53">
        <w:r>
          <w:rPr>
            <w:color w:val="0000FF"/>
          </w:rPr>
          <w:t>N 646-п</w:t>
        </w:r>
      </w:hyperlink>
      <w:r>
        <w:t xml:space="preserve">, от 24.01.2022 </w:t>
      </w:r>
      <w:hyperlink r:id="rId54">
        <w:r>
          <w:rPr>
            <w:color w:val="0000FF"/>
          </w:rPr>
          <w:t>N 15-п</w:t>
        </w:r>
      </w:hyperlink>
      <w:r>
        <w:t xml:space="preserve">, от 09.09.2022 </w:t>
      </w:r>
      <w:hyperlink r:id="rId55">
        <w:r>
          <w:rPr>
            <w:color w:val="0000FF"/>
          </w:rPr>
          <w:t>N 484-п</w:t>
        </w:r>
      </w:hyperlink>
      <w:r>
        <w:t xml:space="preserve">, от 03.11.2022 </w:t>
      </w:r>
      <w:hyperlink r:id="rId56">
        <w:r>
          <w:rPr>
            <w:color w:val="0000FF"/>
          </w:rPr>
          <w:t>N 616-п</w:t>
        </w:r>
      </w:hyperlink>
      <w:r>
        <w:t xml:space="preserve">, от 25.01.2023 </w:t>
      </w:r>
      <w:hyperlink r:id="rId57">
        <w:r>
          <w:rPr>
            <w:color w:val="0000FF"/>
          </w:rPr>
          <w:t>N 17-п</w:t>
        </w:r>
      </w:hyperlink>
      <w:r>
        <w:t xml:space="preserve">, от 22.12.2023 </w:t>
      </w:r>
      <w:hyperlink r:id="rId58">
        <w:r>
          <w:rPr>
            <w:color w:val="0000FF"/>
          </w:rPr>
          <w:t>N 642-п</w:t>
        </w:r>
      </w:hyperlink>
      <w:r>
        <w:t>)</w:t>
      </w:r>
    </w:p>
    <w:p w:rsidR="000248A4" w:rsidRDefault="000248A4">
      <w:pPr>
        <w:pStyle w:val="ConsPlusNormal"/>
        <w:spacing w:before="220"/>
        <w:ind w:firstLine="540"/>
        <w:jc w:val="both"/>
      </w:pPr>
      <w:r>
        <w:t>Переселение граждан из аварийного жилищного фонда является одной из самых острых социальных проблем, решение которой сдерживается ввиду ограниченности бюджетных средств муниципальных образований Ивановской области. Граждане, проживающие в аварийном жилищном фонде, в подавляющем большинстве не в состоянии приобрести жилые помещения, отвечающие предъявляемым к ним требованиям. Поэтому решение этой проблемы требует консолидации финансовых ресурсов федерального и регионального уровней.</w:t>
      </w:r>
    </w:p>
    <w:p w:rsidR="000248A4" w:rsidRDefault="000248A4">
      <w:pPr>
        <w:pStyle w:val="ConsPlusNormal"/>
        <w:jc w:val="center"/>
      </w:pPr>
    </w:p>
    <w:p w:rsidR="000248A4" w:rsidRDefault="000248A4">
      <w:pPr>
        <w:pStyle w:val="ConsPlusTitle"/>
        <w:jc w:val="center"/>
        <w:outlineLvl w:val="1"/>
      </w:pPr>
      <w:r>
        <w:t>3. Меры, принимаемые для обеспечения полноты</w:t>
      </w:r>
    </w:p>
    <w:p w:rsidR="000248A4" w:rsidRDefault="000248A4">
      <w:pPr>
        <w:pStyle w:val="ConsPlusTitle"/>
        <w:jc w:val="center"/>
      </w:pPr>
      <w:r>
        <w:t>и достоверности сведений об аварийном жилищном фонде</w:t>
      </w:r>
    </w:p>
    <w:p w:rsidR="000248A4" w:rsidRDefault="000248A4">
      <w:pPr>
        <w:pStyle w:val="ConsPlusNormal"/>
      </w:pPr>
    </w:p>
    <w:p w:rsidR="000248A4" w:rsidRDefault="000248A4">
      <w:pPr>
        <w:pStyle w:val="ConsPlusNormal"/>
        <w:ind w:firstLine="540"/>
        <w:jc w:val="both"/>
      </w:pPr>
      <w:r>
        <w:t xml:space="preserve">В рамках исполнения </w:t>
      </w:r>
      <w:hyperlink r:id="rId59">
        <w:r>
          <w:rPr>
            <w:color w:val="0000FF"/>
          </w:rPr>
          <w:t>приказа</w:t>
        </w:r>
      </w:hyperlink>
      <w:r>
        <w:t xml:space="preserve"> Министерства строительства и жилищно-коммунального хозяйства Российской Федерации от 30.07.2015 N 536/</w:t>
      </w:r>
      <w:proofErr w:type="gramStart"/>
      <w:r>
        <w:t>пр</w:t>
      </w:r>
      <w:proofErr w:type="gramEnd"/>
      <w:r>
        <w:t xml:space="preserve"> "Об утверждении Методических рекомендаций по порядку формирования и ведения реестров многоквартирных домов и жилых домов, признанных аварийными" органы местного самоуправления муниципальных образований Ивановской области обеспечивают формирование и ведение в автоматизированной информационной системе "Реформа ЖКХ" (далее - АИС "Реформа ЖКХ") реестра многоквартирных домов, признанных аварийными после 1 января 2012 года.</w:t>
      </w:r>
    </w:p>
    <w:p w:rsidR="000248A4" w:rsidRDefault="000248A4">
      <w:pPr>
        <w:pStyle w:val="ConsPlusNormal"/>
        <w:spacing w:before="220"/>
        <w:ind w:firstLine="540"/>
        <w:jc w:val="both"/>
      </w:pPr>
      <w:proofErr w:type="gramStart"/>
      <w:r>
        <w:t>На основании сведений, внесенных органами местного самоуправления муниципальных образований Ивановской области в АИС "Реформа ЖКХ", формируются сведения об аварийном жилищном фонде, в том числе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roofErr w:type="gramEnd"/>
    </w:p>
    <w:p w:rsidR="000248A4" w:rsidRDefault="000248A4">
      <w:pPr>
        <w:pStyle w:val="ConsPlusNormal"/>
        <w:spacing w:before="220"/>
        <w:ind w:firstLine="540"/>
        <w:jc w:val="both"/>
      </w:pPr>
      <w:r>
        <w:t xml:space="preserve">Департамент жилищно-коммунального хозяйства Ивановской области в целях проверки полноты и </w:t>
      </w:r>
      <w:proofErr w:type="gramStart"/>
      <w:r>
        <w:t>достоверности</w:t>
      </w:r>
      <w:proofErr w:type="gramEnd"/>
      <w:r>
        <w:t xml:space="preserve"> внесенных органами местного самоуправления муниципальных образований Ивановской области в АИС "Реформа ЖКХ" сведений об аварийном жилищном фонде осуществляет проверку документов, на основании которых было принято решение о признании многоквартирного дома аварийным и подлежащим сносу или реконструкции.</w:t>
      </w:r>
    </w:p>
    <w:p w:rsidR="000248A4" w:rsidRDefault="000248A4">
      <w:pPr>
        <w:pStyle w:val="ConsPlusNormal"/>
        <w:jc w:val="center"/>
      </w:pPr>
    </w:p>
    <w:p w:rsidR="000248A4" w:rsidRDefault="000248A4">
      <w:pPr>
        <w:pStyle w:val="ConsPlusTitle"/>
        <w:jc w:val="center"/>
        <w:outlineLvl w:val="1"/>
      </w:pPr>
      <w:r>
        <w:t>4. Формирование Программы и критерии очередности участия</w:t>
      </w:r>
    </w:p>
    <w:p w:rsidR="000248A4" w:rsidRDefault="000248A4">
      <w:pPr>
        <w:pStyle w:val="ConsPlusTitle"/>
        <w:jc w:val="center"/>
      </w:pPr>
      <w:r>
        <w:t>в Программе муниципальных образований Ивановской области</w:t>
      </w:r>
    </w:p>
    <w:p w:rsidR="000248A4" w:rsidRDefault="000248A4">
      <w:pPr>
        <w:pStyle w:val="ConsPlusNormal"/>
        <w:jc w:val="center"/>
      </w:pPr>
    </w:p>
    <w:p w:rsidR="000248A4" w:rsidRDefault="000248A4">
      <w:pPr>
        <w:pStyle w:val="ConsPlusNormal"/>
        <w:ind w:firstLine="540"/>
        <w:jc w:val="both"/>
      </w:pPr>
      <w:r>
        <w:lastRenderedPageBreak/>
        <w:t xml:space="preserve">В соответствии с </w:t>
      </w:r>
      <w:hyperlink r:id="rId60">
        <w:r>
          <w:rPr>
            <w:color w:val="0000FF"/>
          </w:rPr>
          <w:t>пунктом 1 части 2 статьи 16</w:t>
        </w:r>
      </w:hyperlink>
      <w:r>
        <w:t xml:space="preserve"> Федерального закона Программа включает в себя перечень всех многоквартирных домов, которые признаны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0248A4" w:rsidRDefault="000248A4">
      <w:pPr>
        <w:pStyle w:val="ConsPlusNormal"/>
        <w:spacing w:before="220"/>
        <w:ind w:firstLine="540"/>
        <w:jc w:val="both"/>
      </w:pPr>
      <w:proofErr w:type="gramStart"/>
      <w:r>
        <w:t>Программа формируется с учетом предложений о выбранных способах реализации Программы, поступивших в Департамент жилищно-коммунального хозяйства Ивановской области от органов местного самоуправления муниципальных образований Ивановской области, полученных в результате проведенной оценки рынка жилья, стоимости одного квадратного метра приобретения и строительства жилых помещений, свободного муниципального жилищного фонда, а также разъяснительной работы с собственниками помещений в аварийных домах о возможных способах переселения.</w:t>
      </w:r>
      <w:proofErr w:type="gramEnd"/>
    </w:p>
    <w:p w:rsidR="000248A4" w:rsidRDefault="000248A4">
      <w:pPr>
        <w:pStyle w:val="ConsPlusNormal"/>
        <w:spacing w:before="220"/>
        <w:ind w:firstLine="540"/>
        <w:jc w:val="both"/>
      </w:pPr>
      <w:proofErr w:type="gramStart"/>
      <w:r>
        <w:t xml:space="preserve">В первый этап Программы включаются многоквартирные дома, в отношении которых органами местного самоуправления муниципальных образований Ивановской области в качестве способа переселения граждан определены выплата возмещения за изымаемое жилое помещение в соответствии со </w:t>
      </w:r>
      <w:hyperlink r:id="rId61">
        <w:r>
          <w:rPr>
            <w:color w:val="0000FF"/>
          </w:rPr>
          <w:t>статьей 32</w:t>
        </w:r>
      </w:hyperlink>
      <w:r>
        <w:t xml:space="preserve"> Жилищного кодекса Российской Федерации, а также приобретение жилых помещений на первичном или вторичном рынках жилья.</w:t>
      </w:r>
      <w:proofErr w:type="gramEnd"/>
    </w:p>
    <w:p w:rsidR="000248A4" w:rsidRDefault="000248A4">
      <w:pPr>
        <w:pStyle w:val="ConsPlusNormal"/>
        <w:spacing w:before="220"/>
        <w:ind w:firstLine="540"/>
        <w:jc w:val="both"/>
      </w:pPr>
      <w:proofErr w:type="gramStart"/>
      <w:r>
        <w:t>Начиная со второго этапа Программы в первоочередном порядке подлежат включению в</w:t>
      </w:r>
      <w:proofErr w:type="gramEnd"/>
      <w:r>
        <w:t xml:space="preserve"> Программу многоквартирные дома,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w:t>
      </w:r>
    </w:p>
    <w:p w:rsidR="000248A4" w:rsidRDefault="000248A4">
      <w:pPr>
        <w:pStyle w:val="ConsPlusNormal"/>
        <w:spacing w:before="220"/>
        <w:ind w:firstLine="540"/>
        <w:jc w:val="both"/>
      </w:pPr>
      <w:proofErr w:type="gramStart"/>
      <w:r>
        <w:t>При этом в случае если на территории того или иного муниципального образования Ивановской области имеются многоквартирные дома, в которых существует угроза обрушения строительных конструкций, угроза жизни и здоровью людей, проживающих в таких домах, а также многоквартирные дома, в отношении которых вступили в законную силу решения суда по вопросу переселения граждан из аварийного жилищного фонда, такие дома включаются в Программу во</w:t>
      </w:r>
      <w:proofErr w:type="gramEnd"/>
      <w:r>
        <w:t xml:space="preserve"> внеочередном </w:t>
      </w:r>
      <w:proofErr w:type="gramStart"/>
      <w:r>
        <w:t>порядке</w:t>
      </w:r>
      <w:proofErr w:type="gramEnd"/>
      <w:r>
        <w:t>.</w:t>
      </w:r>
    </w:p>
    <w:p w:rsidR="000248A4" w:rsidRDefault="000248A4">
      <w:pPr>
        <w:pStyle w:val="ConsPlusNormal"/>
        <w:spacing w:before="220"/>
        <w:ind w:firstLine="540"/>
        <w:jc w:val="both"/>
      </w:pPr>
      <w:r>
        <w:t xml:space="preserve">Адресный </w:t>
      </w:r>
      <w:hyperlink w:anchor="P350">
        <w:r>
          <w:rPr>
            <w:color w:val="0000FF"/>
          </w:rPr>
          <w:t>перечень</w:t>
        </w:r>
      </w:hyperlink>
      <w:r>
        <w:t xml:space="preserve"> аварийных многоквартирных домов, включенных в Программу, с указанием срока переселения граждан из каждого многоквартирного дома приведен в приложении 1 к настоящей Программе.</w:t>
      </w:r>
    </w:p>
    <w:p w:rsidR="000248A4" w:rsidRDefault="000248A4">
      <w:pPr>
        <w:pStyle w:val="ConsPlusNormal"/>
        <w:spacing w:before="220"/>
        <w:ind w:firstLine="540"/>
        <w:jc w:val="both"/>
      </w:pPr>
      <w:proofErr w:type="gramStart"/>
      <w:r>
        <w:t xml:space="preserve">Размер этапа текущего года Программы определяется в размере не менее частного от деления суммы средств Фонда, направляемых в текущем году на увеличение лимитов предоставления финансовой поддержки Ивановской области на переселение граждан из аварийного жилищного фонда, средств бюджета Ивановской области и местных бюджетов, рассчитанных с учетом доли софинансирования расходного обязательства Ивановской области из федерального бюджета согласно </w:t>
      </w:r>
      <w:hyperlink r:id="rId62">
        <w:r>
          <w:rPr>
            <w:color w:val="0000FF"/>
          </w:rPr>
          <w:t>распоряжению</w:t>
        </w:r>
      </w:hyperlink>
      <w:r>
        <w:t xml:space="preserve"> Правительства Российской Федерации от</w:t>
      </w:r>
      <w:proofErr w:type="gramEnd"/>
      <w:r>
        <w:t xml:space="preserve"> 18.10.2019 N 2468-р, на среднюю рыночную стоимость одного квадратного метра общей площади жилого помещения по Ивановской области, установленную Министерством строительства и жилищно-коммунального хозяйства Российской Федерации.</w:t>
      </w:r>
    </w:p>
    <w:p w:rsidR="000248A4" w:rsidRDefault="000248A4">
      <w:pPr>
        <w:pStyle w:val="ConsPlusNormal"/>
        <w:jc w:val="both"/>
      </w:pPr>
      <w:r>
        <w:t xml:space="preserve">(в ред. </w:t>
      </w:r>
      <w:hyperlink r:id="rId63">
        <w:r>
          <w:rPr>
            <w:color w:val="0000FF"/>
          </w:rPr>
          <w:t>Постановления</w:t>
        </w:r>
      </w:hyperlink>
      <w:r>
        <w:t xml:space="preserve"> Правительства Ивановской области от 30.05.2023 N 240-п)</w:t>
      </w:r>
    </w:p>
    <w:p w:rsidR="000248A4" w:rsidRDefault="000248A4">
      <w:pPr>
        <w:pStyle w:val="ConsPlusNormal"/>
        <w:spacing w:before="220"/>
        <w:ind w:firstLine="540"/>
        <w:jc w:val="both"/>
      </w:pPr>
      <w:r>
        <w:t xml:space="preserve">Абзац утратил силу. - </w:t>
      </w:r>
      <w:hyperlink r:id="rId64">
        <w:r>
          <w:rPr>
            <w:color w:val="0000FF"/>
          </w:rPr>
          <w:t>Постановление</w:t>
        </w:r>
      </w:hyperlink>
      <w:r>
        <w:t xml:space="preserve"> Правительства Ивановской области от 23.12.2020 N 653-п.</w:t>
      </w:r>
    </w:p>
    <w:p w:rsidR="000248A4" w:rsidRDefault="000248A4">
      <w:pPr>
        <w:pStyle w:val="ConsPlusNormal"/>
        <w:spacing w:before="220"/>
        <w:ind w:firstLine="540"/>
        <w:jc w:val="both"/>
      </w:pPr>
      <w:r>
        <w:t xml:space="preserve">Муниципальные образования Ивановской области - участники Программы разрабатывают и принимают муниципальные адресные программы по переселению граждан из аварийного жилищного фонда (далее - муниципальные программы). Разработка и принятие таких программ осуществляется на основании полученной органом местного самоуправления муниципального образования Ивановской области информации от Департамента жилищно-коммунального хозяйства Ивановской области об очередности участия соответствующего муниципального </w:t>
      </w:r>
      <w:r>
        <w:lastRenderedPageBreak/>
        <w:t>образования Ивановской области в Программе, а также об объеме долевого финансирования за счет средств бюджета муниципального образования Ивановской области.</w:t>
      </w:r>
    </w:p>
    <w:p w:rsidR="000248A4" w:rsidRDefault="000248A4">
      <w:pPr>
        <w:pStyle w:val="ConsPlusNormal"/>
        <w:spacing w:before="220"/>
        <w:ind w:firstLine="540"/>
        <w:jc w:val="both"/>
      </w:pPr>
      <w:r>
        <w:t xml:space="preserve">Муниципальные программы разрабатываются с учетом требований методических </w:t>
      </w:r>
      <w:hyperlink r:id="rId65">
        <w:r>
          <w:rPr>
            <w:color w:val="0000FF"/>
          </w:rPr>
          <w:t>рекомендаций</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утвержденных Министерством строительства и жилищно-коммунального хозяйства Российской Федерации от 11.11.2021 N 817/пр.</w:t>
      </w:r>
    </w:p>
    <w:p w:rsidR="000248A4" w:rsidRDefault="000248A4">
      <w:pPr>
        <w:pStyle w:val="ConsPlusNormal"/>
        <w:jc w:val="both"/>
      </w:pPr>
      <w:r>
        <w:t xml:space="preserve">(в ред. </w:t>
      </w:r>
      <w:hyperlink r:id="rId66">
        <w:r>
          <w:rPr>
            <w:color w:val="0000FF"/>
          </w:rPr>
          <w:t>Постановления</w:t>
        </w:r>
      </w:hyperlink>
      <w:r>
        <w:t xml:space="preserve"> Правительства Ивановской области от 15.12.2021 N 646-п)</w:t>
      </w:r>
    </w:p>
    <w:p w:rsidR="000248A4" w:rsidRDefault="000248A4">
      <w:pPr>
        <w:pStyle w:val="ConsPlusNormal"/>
        <w:jc w:val="center"/>
      </w:pPr>
    </w:p>
    <w:p w:rsidR="000248A4" w:rsidRDefault="000248A4">
      <w:pPr>
        <w:pStyle w:val="ConsPlusTitle"/>
        <w:jc w:val="center"/>
        <w:outlineLvl w:val="1"/>
      </w:pPr>
      <w:r>
        <w:t>5. Механизм реализации Программы</w:t>
      </w:r>
    </w:p>
    <w:p w:rsidR="000248A4" w:rsidRDefault="000248A4">
      <w:pPr>
        <w:pStyle w:val="ConsPlusNormal"/>
        <w:jc w:val="both"/>
      </w:pPr>
    </w:p>
    <w:p w:rsidR="000248A4" w:rsidRDefault="000248A4">
      <w:pPr>
        <w:pStyle w:val="ConsPlusNormal"/>
        <w:ind w:firstLine="540"/>
        <w:jc w:val="both"/>
      </w:pPr>
      <w:r>
        <w:t>Механизм реализации Программы предполагает оказание организационной и финансовой поддержки муниципальным образованиям Ивановской области на переселение граждан из аварийного жилищного фонда.</w:t>
      </w:r>
    </w:p>
    <w:p w:rsidR="000248A4" w:rsidRDefault="000248A4">
      <w:pPr>
        <w:pStyle w:val="ConsPlusNormal"/>
        <w:spacing w:before="220"/>
        <w:ind w:firstLine="540"/>
        <w:jc w:val="both"/>
      </w:pPr>
      <w:r>
        <w:t>В реализации Программы участвуют муниципальные образования Ивановской области, на территории которых расположены многоквартирные дома, признанные в установленном порядке аварийными и подлежащими сносу или реконструкции до 1 января 2017 года в связи с физическим износом в процессе их эксплуатации:</w:t>
      </w:r>
    </w:p>
    <w:p w:rsidR="000248A4" w:rsidRDefault="000248A4">
      <w:pPr>
        <w:pStyle w:val="ConsPlusNormal"/>
        <w:spacing w:before="220"/>
        <w:ind w:firstLine="540"/>
        <w:jc w:val="both"/>
      </w:pPr>
      <w:r>
        <w:t>1) городской округ Иваново;</w:t>
      </w:r>
    </w:p>
    <w:p w:rsidR="000248A4" w:rsidRDefault="000248A4">
      <w:pPr>
        <w:pStyle w:val="ConsPlusNormal"/>
        <w:spacing w:before="220"/>
        <w:ind w:firstLine="540"/>
        <w:jc w:val="both"/>
      </w:pPr>
      <w:r>
        <w:t>2) городской округ Кинешма;</w:t>
      </w:r>
    </w:p>
    <w:p w:rsidR="000248A4" w:rsidRDefault="000248A4">
      <w:pPr>
        <w:pStyle w:val="ConsPlusNormal"/>
        <w:spacing w:before="220"/>
        <w:ind w:firstLine="540"/>
        <w:jc w:val="both"/>
      </w:pPr>
      <w:r>
        <w:t>3) городской округ Тейково;</w:t>
      </w:r>
    </w:p>
    <w:p w:rsidR="000248A4" w:rsidRDefault="000248A4">
      <w:pPr>
        <w:pStyle w:val="ConsPlusNormal"/>
        <w:spacing w:before="220"/>
        <w:ind w:firstLine="540"/>
        <w:jc w:val="both"/>
      </w:pPr>
      <w:r>
        <w:t>4) городской округ Шуя;</w:t>
      </w:r>
    </w:p>
    <w:p w:rsidR="000248A4" w:rsidRDefault="000248A4">
      <w:pPr>
        <w:pStyle w:val="ConsPlusNormal"/>
        <w:spacing w:before="220"/>
        <w:ind w:firstLine="540"/>
        <w:jc w:val="both"/>
      </w:pPr>
      <w:r>
        <w:t>5) Заволжское городское поселение;</w:t>
      </w:r>
    </w:p>
    <w:p w:rsidR="000248A4" w:rsidRDefault="000248A4">
      <w:pPr>
        <w:pStyle w:val="ConsPlusNormal"/>
        <w:spacing w:before="220"/>
        <w:ind w:firstLine="540"/>
        <w:jc w:val="both"/>
      </w:pPr>
      <w:r>
        <w:t>6) Новоталицкое сельское поселение;</w:t>
      </w:r>
    </w:p>
    <w:p w:rsidR="000248A4" w:rsidRDefault="000248A4">
      <w:pPr>
        <w:pStyle w:val="ConsPlusNormal"/>
        <w:spacing w:before="220"/>
        <w:ind w:firstLine="540"/>
        <w:jc w:val="both"/>
      </w:pPr>
      <w:r>
        <w:t>7) Наволокское городское поселение;</w:t>
      </w:r>
    </w:p>
    <w:p w:rsidR="000248A4" w:rsidRDefault="000248A4">
      <w:pPr>
        <w:pStyle w:val="ConsPlusNormal"/>
        <w:spacing w:before="220"/>
        <w:ind w:firstLine="540"/>
        <w:jc w:val="both"/>
      </w:pPr>
      <w:r>
        <w:t>8) Пучежское городское поселение;</w:t>
      </w:r>
    </w:p>
    <w:p w:rsidR="000248A4" w:rsidRDefault="000248A4">
      <w:pPr>
        <w:pStyle w:val="ConsPlusNormal"/>
        <w:spacing w:before="220"/>
        <w:ind w:firstLine="540"/>
        <w:jc w:val="both"/>
      </w:pPr>
      <w:r>
        <w:t>9) Родниковское городское поселение;</w:t>
      </w:r>
    </w:p>
    <w:p w:rsidR="000248A4" w:rsidRDefault="000248A4">
      <w:pPr>
        <w:pStyle w:val="ConsPlusNormal"/>
        <w:spacing w:before="220"/>
        <w:ind w:firstLine="540"/>
        <w:jc w:val="both"/>
      </w:pPr>
      <w:r>
        <w:t>10) Филисовское сельское поселение;</w:t>
      </w:r>
    </w:p>
    <w:p w:rsidR="000248A4" w:rsidRDefault="000248A4">
      <w:pPr>
        <w:pStyle w:val="ConsPlusNormal"/>
        <w:spacing w:before="220"/>
        <w:ind w:firstLine="540"/>
        <w:jc w:val="both"/>
      </w:pPr>
      <w:r>
        <w:t>11) Фурмановское городское поселение.</w:t>
      </w:r>
    </w:p>
    <w:p w:rsidR="000248A4" w:rsidRDefault="000248A4">
      <w:pPr>
        <w:pStyle w:val="ConsPlusNormal"/>
        <w:spacing w:before="220"/>
        <w:ind w:firstLine="540"/>
        <w:jc w:val="both"/>
      </w:pPr>
      <w:r>
        <w:t>Реализация Программы осуществляется посредством долевого финансирования программных мероприятий за счет средств Фонда, бюджета Ивановской области и бюджетов муниципальных образований Ивановской области.</w:t>
      </w:r>
    </w:p>
    <w:p w:rsidR="000248A4" w:rsidRDefault="000248A4">
      <w:pPr>
        <w:pStyle w:val="ConsPlusNormal"/>
        <w:spacing w:before="220"/>
        <w:ind w:firstLine="540"/>
        <w:jc w:val="both"/>
      </w:pPr>
      <w:proofErr w:type="gramStart"/>
      <w:r>
        <w:t xml:space="preserve">Расходование средств, предусмотренных на реализацию Программы, осуществляется на приобретение у застройщиков и лиц, не являющихся застройщиками, жилых помещений в многоквартирных домах, а также в жилых домах, указанных в </w:t>
      </w:r>
      <w:hyperlink r:id="rId67">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выплату гражданам, в чьей собственности находятся жилые помещения</w:t>
      </w:r>
      <w:proofErr w:type="gramEnd"/>
      <w:r>
        <w:t xml:space="preserve">, входящие в аварийный жилищный фонд, возмещения за изымаемые жилые помещения в соответствии с </w:t>
      </w:r>
      <w:hyperlink r:id="rId68">
        <w:r>
          <w:rPr>
            <w:color w:val="0000FF"/>
          </w:rPr>
          <w:t>частью 7 статьи 32</w:t>
        </w:r>
      </w:hyperlink>
      <w:r>
        <w:t xml:space="preserve"> Жилищного кодекса Российской Федерации.</w:t>
      </w:r>
    </w:p>
    <w:p w:rsidR="000248A4" w:rsidRDefault="000248A4">
      <w:pPr>
        <w:pStyle w:val="ConsPlusNormal"/>
        <w:jc w:val="both"/>
      </w:pPr>
      <w:r>
        <w:t xml:space="preserve">(в ред. </w:t>
      </w:r>
      <w:hyperlink r:id="rId69">
        <w:r>
          <w:rPr>
            <w:color w:val="0000FF"/>
          </w:rPr>
          <w:t>Постановления</w:t>
        </w:r>
      </w:hyperlink>
      <w:r>
        <w:t xml:space="preserve"> Правительства Ивановской области от 23.12.2020 N 653-п)</w:t>
      </w:r>
    </w:p>
    <w:p w:rsidR="000248A4" w:rsidRDefault="000248A4">
      <w:pPr>
        <w:pStyle w:val="ConsPlusNormal"/>
        <w:spacing w:before="220"/>
        <w:ind w:firstLine="540"/>
        <w:jc w:val="both"/>
      </w:pPr>
      <w:r>
        <w:lastRenderedPageBreak/>
        <w:t xml:space="preserve">Муниципальным образованиям Ивановской области при подготовке документации на проведение закупок в целях реализации мероприятий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необходимо руководствоваться требованиями, приведенными в </w:t>
      </w:r>
      <w:hyperlink w:anchor="P164">
        <w:r>
          <w:rPr>
            <w:color w:val="0000FF"/>
          </w:rPr>
          <w:t>таблице</w:t>
        </w:r>
      </w:hyperlink>
      <w:r>
        <w:t>.</w:t>
      </w:r>
    </w:p>
    <w:p w:rsidR="000248A4" w:rsidRDefault="000248A4">
      <w:pPr>
        <w:pStyle w:val="ConsPlusNormal"/>
        <w:ind w:firstLine="540"/>
        <w:jc w:val="both"/>
      </w:pPr>
    </w:p>
    <w:p w:rsidR="000248A4" w:rsidRDefault="000248A4">
      <w:pPr>
        <w:pStyle w:val="ConsPlusNormal"/>
        <w:jc w:val="right"/>
      </w:pPr>
      <w:r>
        <w:t>Таблица</w:t>
      </w:r>
    </w:p>
    <w:p w:rsidR="000248A4" w:rsidRDefault="000248A4">
      <w:pPr>
        <w:pStyle w:val="ConsPlusNormal"/>
        <w:jc w:val="right"/>
      </w:pPr>
    </w:p>
    <w:p w:rsidR="000248A4" w:rsidRDefault="000248A4">
      <w:pPr>
        <w:pStyle w:val="ConsPlusNormal"/>
        <w:jc w:val="center"/>
      </w:pPr>
      <w:bookmarkStart w:id="1" w:name="P164"/>
      <w:bookmarkEnd w:id="1"/>
      <w:r>
        <w:t>Требования к жилью, строящемуся или приобретаемому</w:t>
      </w:r>
    </w:p>
    <w:p w:rsidR="000248A4" w:rsidRDefault="000248A4">
      <w:pPr>
        <w:pStyle w:val="ConsPlusNormal"/>
        <w:jc w:val="center"/>
      </w:pPr>
      <w:r>
        <w:t>в рамках Программы</w:t>
      </w:r>
    </w:p>
    <w:p w:rsidR="000248A4" w:rsidRDefault="000248A4">
      <w:pPr>
        <w:pStyle w:val="ConsPlusNormal"/>
        <w:jc w:val="center"/>
      </w:pPr>
    </w:p>
    <w:p w:rsidR="000248A4" w:rsidRDefault="000248A4">
      <w:pPr>
        <w:pStyle w:val="ConsPlusNormal"/>
        <w:jc w:val="center"/>
      </w:pPr>
      <w:proofErr w:type="gramStart"/>
      <w:r>
        <w:t xml:space="preserve">(в ред. </w:t>
      </w:r>
      <w:hyperlink r:id="rId70">
        <w:r>
          <w:rPr>
            <w:color w:val="0000FF"/>
          </w:rPr>
          <w:t>Постановления</w:t>
        </w:r>
      </w:hyperlink>
      <w:r>
        <w:t xml:space="preserve"> Правительства Ивановской области</w:t>
      </w:r>
      <w:proofErr w:type="gramEnd"/>
    </w:p>
    <w:p w:rsidR="000248A4" w:rsidRDefault="000248A4">
      <w:pPr>
        <w:pStyle w:val="ConsPlusNormal"/>
        <w:jc w:val="center"/>
      </w:pPr>
      <w:r>
        <w:t>от 09.09.2022 N 484-п)</w:t>
      </w:r>
    </w:p>
    <w:p w:rsidR="000248A4" w:rsidRDefault="000248A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664"/>
        <w:gridCol w:w="5782"/>
      </w:tblGrid>
      <w:tr w:rsidR="000248A4">
        <w:tc>
          <w:tcPr>
            <w:tcW w:w="623" w:type="dxa"/>
          </w:tcPr>
          <w:p w:rsidR="000248A4" w:rsidRDefault="000248A4">
            <w:pPr>
              <w:pStyle w:val="ConsPlusNormal"/>
              <w:jc w:val="center"/>
            </w:pPr>
            <w:r>
              <w:t xml:space="preserve">N </w:t>
            </w:r>
            <w:proofErr w:type="gramStart"/>
            <w:r>
              <w:t>п</w:t>
            </w:r>
            <w:proofErr w:type="gramEnd"/>
            <w:r>
              <w:t>/п</w:t>
            </w:r>
          </w:p>
        </w:tc>
        <w:tc>
          <w:tcPr>
            <w:tcW w:w="2664" w:type="dxa"/>
          </w:tcPr>
          <w:p w:rsidR="000248A4" w:rsidRDefault="000248A4">
            <w:pPr>
              <w:pStyle w:val="ConsPlusNormal"/>
              <w:jc w:val="center"/>
            </w:pPr>
            <w:r>
              <w:t>Наименование требования</w:t>
            </w:r>
          </w:p>
        </w:tc>
        <w:tc>
          <w:tcPr>
            <w:tcW w:w="5782" w:type="dxa"/>
          </w:tcPr>
          <w:p w:rsidR="000248A4" w:rsidRDefault="000248A4">
            <w:pPr>
              <w:pStyle w:val="ConsPlusNormal"/>
              <w:jc w:val="center"/>
            </w:pPr>
            <w:r>
              <w:t>Содержание требования</w:t>
            </w:r>
          </w:p>
        </w:tc>
      </w:tr>
      <w:tr w:rsidR="000248A4">
        <w:tblPrEx>
          <w:tblBorders>
            <w:insideH w:val="nil"/>
          </w:tblBorders>
        </w:tblPrEx>
        <w:tc>
          <w:tcPr>
            <w:tcW w:w="623" w:type="dxa"/>
            <w:tcBorders>
              <w:bottom w:val="nil"/>
            </w:tcBorders>
          </w:tcPr>
          <w:p w:rsidR="000248A4" w:rsidRDefault="000248A4">
            <w:pPr>
              <w:pStyle w:val="ConsPlusNormal"/>
              <w:jc w:val="both"/>
            </w:pPr>
            <w:r>
              <w:t>1</w:t>
            </w:r>
          </w:p>
        </w:tc>
        <w:tc>
          <w:tcPr>
            <w:tcW w:w="2664" w:type="dxa"/>
            <w:tcBorders>
              <w:bottom w:val="nil"/>
            </w:tcBorders>
          </w:tcPr>
          <w:p w:rsidR="000248A4" w:rsidRDefault="000248A4">
            <w:pPr>
              <w:pStyle w:val="ConsPlusNormal"/>
              <w:jc w:val="both"/>
            </w:pPr>
            <w:r>
              <w:t>Требования к проектной документации на дом</w:t>
            </w:r>
          </w:p>
        </w:tc>
        <w:tc>
          <w:tcPr>
            <w:tcW w:w="5782" w:type="dxa"/>
            <w:tcBorders>
              <w:bottom w:val="nil"/>
            </w:tcBorders>
          </w:tcPr>
          <w:p w:rsidR="000248A4" w:rsidRDefault="000248A4">
            <w:pPr>
              <w:pStyle w:val="ConsPlusNormal"/>
              <w:jc w:val="both"/>
            </w:pPr>
            <w:proofErr w:type="gramStart"/>
            <w: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roofErr w:type="gramEnd"/>
            <w:r>
              <w:t xml:space="preserve"> Проектную документацию рекомендуется разрабатывать в соответствии с требованиями:</w:t>
            </w:r>
          </w:p>
          <w:p w:rsidR="000248A4" w:rsidRDefault="000248A4">
            <w:pPr>
              <w:pStyle w:val="ConsPlusNormal"/>
              <w:jc w:val="both"/>
            </w:pPr>
            <w:r>
              <w:t xml:space="preserve">Федерального </w:t>
            </w:r>
            <w:hyperlink r:id="rId71">
              <w:r>
                <w:rPr>
                  <w:color w:val="0000FF"/>
                </w:rPr>
                <w:t>закона</w:t>
              </w:r>
            </w:hyperlink>
            <w:r>
              <w:t xml:space="preserve"> от 22.07.2008 N 123-ФЗ "Технический регламент о требованиях пожарной безопасности";</w:t>
            </w:r>
          </w:p>
          <w:p w:rsidR="000248A4" w:rsidRDefault="000248A4">
            <w:pPr>
              <w:pStyle w:val="ConsPlusNormal"/>
              <w:jc w:val="both"/>
            </w:pPr>
            <w:r>
              <w:t xml:space="preserve">Федерального </w:t>
            </w:r>
            <w:hyperlink r:id="rId72">
              <w:r>
                <w:rPr>
                  <w:color w:val="0000FF"/>
                </w:rPr>
                <w:t>закона</w:t>
              </w:r>
            </w:hyperlink>
            <w:r>
              <w:t xml:space="preserve"> от 30.12.2009 N 384-ФЗ "Технический регламент о безопасности зданий и сооружений";</w:t>
            </w:r>
          </w:p>
          <w:p w:rsidR="000248A4" w:rsidRDefault="000248A4">
            <w:pPr>
              <w:pStyle w:val="ConsPlusNormal"/>
              <w:jc w:val="both"/>
            </w:pPr>
            <w:hyperlink r:id="rId73">
              <w:r>
                <w:rPr>
                  <w:color w:val="0000FF"/>
                </w:rPr>
                <w:t>постановления</w:t>
              </w:r>
            </w:hyperlink>
            <w:r>
              <w:t xml:space="preserve"> Правительства Российской Федерации от 16.02.2008 N 87 "О составе разделов проектной документации и требованиях к их содержанию";</w:t>
            </w:r>
          </w:p>
          <w:p w:rsidR="000248A4" w:rsidRDefault="000248A4">
            <w:pPr>
              <w:pStyle w:val="ConsPlusNormal"/>
              <w:jc w:val="both"/>
            </w:pPr>
            <w:hyperlink r:id="rId74">
              <w:r>
                <w:rPr>
                  <w:color w:val="0000FF"/>
                </w:rPr>
                <w:t>СП 42.13330.2016</w:t>
              </w:r>
            </w:hyperlink>
            <w:r>
              <w:t xml:space="preserve"> "Градостроительство. Планировка и застройка городских и сельских поселений", утвержденных </w:t>
            </w:r>
            <w:hyperlink r:id="rId75">
              <w:r>
                <w:rPr>
                  <w:color w:val="0000FF"/>
                </w:rPr>
                <w:t>приказом</w:t>
              </w:r>
            </w:hyperlink>
            <w:r>
              <w:t xml:space="preserve"> Минстроя России от 30.12.2016 N 1034/</w:t>
            </w:r>
            <w:proofErr w:type="gramStart"/>
            <w:r>
              <w:t>пр</w:t>
            </w:r>
            <w:proofErr w:type="gramEnd"/>
            <w:r>
              <w:t>;</w:t>
            </w:r>
          </w:p>
          <w:p w:rsidR="000248A4" w:rsidRDefault="000248A4">
            <w:pPr>
              <w:pStyle w:val="ConsPlusNormal"/>
              <w:jc w:val="both"/>
            </w:pPr>
            <w:hyperlink r:id="rId76">
              <w:r>
                <w:rPr>
                  <w:color w:val="0000FF"/>
                </w:rPr>
                <w:t>СП 54.13330.2022</w:t>
              </w:r>
            </w:hyperlink>
            <w:r>
              <w:t xml:space="preserve"> "СНиП 31-01-2003 Здания жилые многоквартирные", утвержденных </w:t>
            </w:r>
            <w:hyperlink r:id="rId77">
              <w:r>
                <w:rPr>
                  <w:color w:val="0000FF"/>
                </w:rPr>
                <w:t>приказом</w:t>
              </w:r>
            </w:hyperlink>
            <w:r>
              <w:t xml:space="preserve"> Минстроя России от 13.05.2022 N 361/</w:t>
            </w:r>
            <w:proofErr w:type="gramStart"/>
            <w:r>
              <w:t>пр</w:t>
            </w:r>
            <w:proofErr w:type="gramEnd"/>
            <w:r>
              <w:t>;</w:t>
            </w:r>
          </w:p>
          <w:p w:rsidR="000248A4" w:rsidRDefault="000248A4">
            <w:pPr>
              <w:pStyle w:val="ConsPlusNormal"/>
              <w:jc w:val="both"/>
            </w:pPr>
            <w:hyperlink r:id="rId78">
              <w:r>
                <w:rPr>
                  <w:color w:val="0000FF"/>
                </w:rPr>
                <w:t>СП 59.13330.2020</w:t>
              </w:r>
            </w:hyperlink>
            <w:r>
              <w:t xml:space="preserve"> "Доступность зданий и сооружений для маломобильных групп населения", утвержденных </w:t>
            </w:r>
            <w:hyperlink r:id="rId79">
              <w:r>
                <w:rPr>
                  <w:color w:val="0000FF"/>
                </w:rPr>
                <w:t>приказом</w:t>
              </w:r>
            </w:hyperlink>
            <w:r>
              <w:t xml:space="preserve"> Минстроя России от 30.12.2020 N 904/</w:t>
            </w:r>
            <w:proofErr w:type="gramStart"/>
            <w:r>
              <w:t>пр</w:t>
            </w:r>
            <w:proofErr w:type="gramEnd"/>
            <w:r>
              <w:t>;</w:t>
            </w:r>
          </w:p>
          <w:p w:rsidR="000248A4" w:rsidRDefault="000248A4">
            <w:pPr>
              <w:pStyle w:val="ConsPlusNormal"/>
              <w:jc w:val="both"/>
            </w:pPr>
            <w:hyperlink r:id="rId80">
              <w:r>
                <w:rPr>
                  <w:color w:val="0000FF"/>
                </w:rPr>
                <w:t>СП 14.13330.2018</w:t>
              </w:r>
            </w:hyperlink>
            <w:r>
              <w:t xml:space="preserve"> "Строительство в сейсмических районах", утвержденных </w:t>
            </w:r>
            <w:hyperlink r:id="rId81">
              <w:r>
                <w:rPr>
                  <w:color w:val="0000FF"/>
                </w:rPr>
                <w:t>приказом</w:t>
              </w:r>
            </w:hyperlink>
            <w:r>
              <w:t xml:space="preserve"> Минстроя России от 24.05.2018 N 309/</w:t>
            </w:r>
            <w:proofErr w:type="gramStart"/>
            <w:r>
              <w:t>пр</w:t>
            </w:r>
            <w:proofErr w:type="gramEnd"/>
            <w:r>
              <w:t>;</w:t>
            </w:r>
          </w:p>
          <w:p w:rsidR="000248A4" w:rsidRDefault="000248A4">
            <w:pPr>
              <w:pStyle w:val="ConsPlusNormal"/>
              <w:jc w:val="both"/>
            </w:pPr>
            <w:hyperlink r:id="rId82">
              <w:r>
                <w:rPr>
                  <w:color w:val="0000FF"/>
                </w:rPr>
                <w:t>СП 22.13330.2016</w:t>
              </w:r>
            </w:hyperlink>
            <w:r>
              <w:t xml:space="preserve"> "Основания зданий и сооружений", утвержденных </w:t>
            </w:r>
            <w:hyperlink r:id="rId83">
              <w:r>
                <w:rPr>
                  <w:color w:val="0000FF"/>
                </w:rPr>
                <w:t>приказом</w:t>
              </w:r>
            </w:hyperlink>
            <w:r>
              <w:t xml:space="preserve"> Минстроя России от 16.12.2016 N 970/</w:t>
            </w:r>
            <w:proofErr w:type="gramStart"/>
            <w:r>
              <w:t>пр</w:t>
            </w:r>
            <w:proofErr w:type="gramEnd"/>
            <w:r>
              <w:t>;</w:t>
            </w:r>
          </w:p>
          <w:p w:rsidR="000248A4" w:rsidRDefault="000248A4">
            <w:pPr>
              <w:pStyle w:val="ConsPlusNormal"/>
              <w:jc w:val="both"/>
            </w:pPr>
            <w:hyperlink r:id="rId84">
              <w:r>
                <w:rPr>
                  <w:color w:val="0000FF"/>
                </w:rPr>
                <w:t>СП 2.13130.2020</w:t>
              </w:r>
            </w:hyperlink>
            <w:r>
              <w:t xml:space="preserve"> "Системы противопожарной защиты. </w:t>
            </w:r>
            <w:r>
              <w:lastRenderedPageBreak/>
              <w:t>Обеспечение огнестойкости объектов защиты", утвержденных приказом МЧС России от 12.03.2020 N 151;</w:t>
            </w:r>
          </w:p>
          <w:p w:rsidR="000248A4" w:rsidRDefault="000248A4">
            <w:pPr>
              <w:pStyle w:val="ConsPlusNormal"/>
              <w:jc w:val="both"/>
            </w:pPr>
            <w:hyperlink r:id="rId85">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N 288;</w:t>
            </w:r>
          </w:p>
          <w:p w:rsidR="000248A4" w:rsidRDefault="000248A4">
            <w:pPr>
              <w:pStyle w:val="ConsPlusNormal"/>
              <w:jc w:val="both"/>
            </w:pPr>
            <w:hyperlink r:id="rId86">
              <w:r>
                <w:rPr>
                  <w:color w:val="0000FF"/>
                </w:rPr>
                <w:t>СП 255.1325800.2016</w:t>
              </w:r>
            </w:hyperlink>
            <w:r>
              <w:t xml:space="preserve"> "Здания и сооружения. Правила эксплуатации. Основные положения", утвержденных </w:t>
            </w:r>
            <w:hyperlink r:id="rId87">
              <w:r>
                <w:rPr>
                  <w:color w:val="0000FF"/>
                </w:rPr>
                <w:t>приказом</w:t>
              </w:r>
            </w:hyperlink>
            <w:r>
              <w:t xml:space="preserve"> Минстроя России от 24.08.2016 N 590/</w:t>
            </w:r>
            <w:proofErr w:type="gramStart"/>
            <w:r>
              <w:t>пр</w:t>
            </w:r>
            <w:proofErr w:type="gramEnd"/>
            <w:r>
              <w:t>;</w:t>
            </w:r>
          </w:p>
          <w:p w:rsidR="000248A4" w:rsidRDefault="000248A4">
            <w:pPr>
              <w:pStyle w:val="ConsPlusNormal"/>
              <w:jc w:val="both"/>
            </w:pPr>
            <w:hyperlink r:id="rId88">
              <w:r>
                <w:rPr>
                  <w:color w:val="0000FF"/>
                </w:rPr>
                <w:t>СП 20.13330.2016</w:t>
              </w:r>
            </w:hyperlink>
            <w:r>
              <w:t xml:space="preserve"> "СНиП 2.01.07-85* Нагрузки и воздействия", утвержденных </w:t>
            </w:r>
            <w:hyperlink r:id="rId89">
              <w:r>
                <w:rPr>
                  <w:color w:val="0000FF"/>
                </w:rPr>
                <w:t>приказом</w:t>
              </w:r>
            </w:hyperlink>
            <w:r>
              <w:t xml:space="preserve"> Минстроя России от 03.12.2016 N 891/</w:t>
            </w:r>
            <w:proofErr w:type="gramStart"/>
            <w:r>
              <w:t>пр</w:t>
            </w:r>
            <w:proofErr w:type="gramEnd"/>
            <w:r>
              <w:t>;</w:t>
            </w:r>
          </w:p>
          <w:p w:rsidR="000248A4" w:rsidRDefault="000248A4">
            <w:pPr>
              <w:pStyle w:val="ConsPlusNormal"/>
              <w:jc w:val="both"/>
            </w:pPr>
            <w:hyperlink r:id="rId90">
              <w:r>
                <w:rPr>
                  <w:color w:val="0000FF"/>
                </w:rPr>
                <w:t>СП 28.13330.2017</w:t>
              </w:r>
            </w:hyperlink>
            <w:r>
              <w:t xml:space="preserve"> "СНиП 2.03.11-85 Защита строительных конструкций от коррозии", утвержденных </w:t>
            </w:r>
            <w:hyperlink r:id="rId91">
              <w:r>
                <w:rPr>
                  <w:color w:val="0000FF"/>
                </w:rPr>
                <w:t>приказом</w:t>
              </w:r>
            </w:hyperlink>
            <w:r>
              <w:t xml:space="preserve"> Минстроя России от 27.02.2017 N 127/</w:t>
            </w:r>
            <w:proofErr w:type="gramStart"/>
            <w:r>
              <w:t>пр</w:t>
            </w:r>
            <w:proofErr w:type="gramEnd"/>
            <w:r>
              <w:t>;</w:t>
            </w:r>
          </w:p>
          <w:p w:rsidR="000248A4" w:rsidRDefault="000248A4">
            <w:pPr>
              <w:pStyle w:val="ConsPlusNormal"/>
              <w:jc w:val="both"/>
            </w:pPr>
            <w:hyperlink r:id="rId92">
              <w:r>
                <w:rPr>
                  <w:color w:val="0000FF"/>
                </w:rPr>
                <w:t>СП 50.13330.2012</w:t>
              </w:r>
            </w:hyperlink>
            <w:r>
              <w:t xml:space="preserve"> "СНиП 23-02-2003 Тепловая защита зданий", утвержденных </w:t>
            </w:r>
            <w:hyperlink r:id="rId93">
              <w:r>
                <w:rPr>
                  <w:color w:val="0000FF"/>
                </w:rPr>
                <w:t>приказом</w:t>
              </w:r>
            </w:hyperlink>
            <w:r>
              <w:t xml:space="preserve"> Минрегиона России от 30.06.2012 N 265;</w:t>
            </w:r>
          </w:p>
          <w:p w:rsidR="000248A4" w:rsidRDefault="000248A4">
            <w:pPr>
              <w:pStyle w:val="ConsPlusNormal"/>
              <w:jc w:val="both"/>
            </w:pPr>
            <w:hyperlink r:id="rId94">
              <w:r>
                <w:rPr>
                  <w:color w:val="0000FF"/>
                </w:rPr>
                <w:t>СП 70.13330.2012</w:t>
              </w:r>
            </w:hyperlink>
            <w:r>
              <w:t xml:space="preserve"> "СНиП 3.03.01-87 Несущие и ограждающие конструкции", утвержденных </w:t>
            </w:r>
            <w:hyperlink r:id="rId95">
              <w:r>
                <w:rPr>
                  <w:color w:val="0000FF"/>
                </w:rPr>
                <w:t>приказом</w:t>
              </w:r>
            </w:hyperlink>
            <w:r>
              <w:t xml:space="preserve"> Госстроя от 25.12.2012 N 109/ГС;</w:t>
            </w:r>
          </w:p>
          <w:p w:rsidR="000248A4" w:rsidRDefault="000248A4">
            <w:pPr>
              <w:pStyle w:val="ConsPlusNormal"/>
              <w:jc w:val="both"/>
            </w:pPr>
            <w:hyperlink r:id="rId96">
              <w:r>
                <w:rPr>
                  <w:color w:val="0000FF"/>
                </w:rPr>
                <w:t>СП 230.1325800.2015</w:t>
              </w:r>
            </w:hyperlink>
            <w:r>
              <w:t xml:space="preserve"> "Конструкции ограждающие зданий. Характеристики теплотехнических неоднородностей", утвержденных </w:t>
            </w:r>
            <w:hyperlink r:id="rId97">
              <w:r>
                <w:rPr>
                  <w:color w:val="0000FF"/>
                </w:rPr>
                <w:t>приказом</w:t>
              </w:r>
            </w:hyperlink>
            <w:r>
              <w:t xml:space="preserve"> Минстроя России от 08.04.2015 N 261/</w:t>
            </w:r>
            <w:proofErr w:type="gramStart"/>
            <w:r>
              <w:t>пр</w:t>
            </w:r>
            <w:proofErr w:type="gramEnd"/>
            <w:r>
              <w:t>;</w:t>
            </w:r>
          </w:p>
          <w:p w:rsidR="000248A4" w:rsidRDefault="000248A4">
            <w:pPr>
              <w:pStyle w:val="ConsPlusNormal"/>
              <w:jc w:val="both"/>
            </w:pPr>
            <w:hyperlink r:id="rId98">
              <w:r>
                <w:rPr>
                  <w:color w:val="0000FF"/>
                </w:rPr>
                <w:t>СП 255.1325800.2016</w:t>
              </w:r>
            </w:hyperlink>
            <w:r>
              <w:t xml:space="preserve"> "Здания и сооружения. Правила эксплуатации. Основные положения", утвержденных </w:t>
            </w:r>
            <w:hyperlink r:id="rId99">
              <w:r>
                <w:rPr>
                  <w:color w:val="0000FF"/>
                </w:rPr>
                <w:t>приказом</w:t>
              </w:r>
            </w:hyperlink>
            <w:r>
              <w:t xml:space="preserve"> Минстроя России от 24.08.2016 N 590/</w:t>
            </w:r>
            <w:proofErr w:type="gramStart"/>
            <w:r>
              <w:t>пр</w:t>
            </w:r>
            <w:proofErr w:type="gramEnd"/>
            <w:r>
              <w:t>;</w:t>
            </w:r>
          </w:p>
          <w:p w:rsidR="000248A4" w:rsidRDefault="000248A4">
            <w:pPr>
              <w:pStyle w:val="ConsPlusNormal"/>
              <w:jc w:val="both"/>
            </w:pPr>
            <w:hyperlink r:id="rId100">
              <w:r>
                <w:rPr>
                  <w:color w:val="0000FF"/>
                </w:rPr>
                <w:t>СП 260.1325800.2016</w:t>
              </w:r>
            </w:hyperlink>
            <w:r>
              <w:t xml:space="preserve"> "Конструкции стальные тонкостенные из холодногнутых оцинкованных профилей и гофрированных листов. Правила проектирования", утвержденных </w:t>
            </w:r>
            <w:hyperlink r:id="rId101">
              <w:r>
                <w:rPr>
                  <w:color w:val="0000FF"/>
                </w:rPr>
                <w:t>приказом</w:t>
              </w:r>
            </w:hyperlink>
            <w:r>
              <w:t xml:space="preserve"> Минстроя России от 28.12.2023 N 1015/</w:t>
            </w:r>
            <w:proofErr w:type="gramStart"/>
            <w:r>
              <w:t>пр</w:t>
            </w:r>
            <w:proofErr w:type="gramEnd"/>
            <w:r>
              <w:t>;</w:t>
            </w:r>
          </w:p>
          <w:p w:rsidR="000248A4" w:rsidRDefault="000248A4">
            <w:pPr>
              <w:pStyle w:val="ConsPlusNormal"/>
              <w:jc w:val="both"/>
            </w:pPr>
            <w:hyperlink r:id="rId102">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28.01.2021 N 2;</w:t>
            </w:r>
          </w:p>
          <w:p w:rsidR="000248A4" w:rsidRDefault="000248A4">
            <w:pPr>
              <w:pStyle w:val="ConsPlusNormal"/>
              <w:jc w:val="both"/>
            </w:pPr>
            <w:hyperlink r:id="rId103">
              <w:r>
                <w:rPr>
                  <w:color w:val="0000FF"/>
                </w:rPr>
                <w:t xml:space="preserve">ГОСТ </w:t>
              </w:r>
              <w:proofErr w:type="gramStart"/>
              <w:r>
                <w:rPr>
                  <w:color w:val="0000FF"/>
                </w:rPr>
                <w:t>Р</w:t>
              </w:r>
              <w:proofErr w:type="gramEnd"/>
              <w:r>
                <w:rPr>
                  <w:color w:val="0000FF"/>
                </w:rPr>
                <w:t xml:space="preserve"> 21.101-2020</w:t>
              </w:r>
            </w:hyperlink>
            <w:r>
              <w:t xml:space="preserve"> "Национальный стандарт Российской Федерации. Система проектной документации для строительства. </w:t>
            </w:r>
            <w:proofErr w:type="gramStart"/>
            <w:r>
              <w:t xml:space="preserve">Основные требования к проектной и рабочей документации", утвержденного </w:t>
            </w:r>
            <w:hyperlink r:id="rId104">
              <w:r>
                <w:rPr>
                  <w:color w:val="0000FF"/>
                </w:rPr>
                <w:t>приказом</w:t>
              </w:r>
            </w:hyperlink>
            <w:r>
              <w:t xml:space="preserve"> Федерального агентства по техническому регулированию и метрологии от 23.06.2020 N 282-ст;</w:t>
            </w:r>
            <w:proofErr w:type="gramEnd"/>
          </w:p>
          <w:p w:rsidR="000248A4" w:rsidRDefault="000248A4">
            <w:pPr>
              <w:pStyle w:val="ConsPlusNormal"/>
              <w:jc w:val="both"/>
            </w:pPr>
            <w:hyperlink r:id="rId105">
              <w:r>
                <w:rPr>
                  <w:color w:val="0000FF"/>
                </w:rPr>
                <w:t>Методики</w:t>
              </w:r>
            </w:hyperlink>
            <w:r>
              <w:t xml:space="preserve">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утвержденной приказом Минстроя России от 26.10.2017 N 1484/пр.</w:t>
            </w:r>
          </w:p>
          <w:p w:rsidR="000248A4" w:rsidRDefault="000248A4">
            <w:pPr>
              <w:pStyle w:val="ConsPlusNormal"/>
              <w:jc w:val="both"/>
            </w:pPr>
            <w:proofErr w:type="gramStart"/>
            <w:r>
              <w:t xml:space="preserve">Рекомендуется обеспечивать соответствие планируемых к строительству (строящихся) многоквартирных домов, а </w:t>
            </w:r>
            <w:r>
              <w:lastRenderedPageBreak/>
              <w:t xml:space="preserve">также подлежащих приобретению жилых помещений положениям санитарно-эпидемиологических </w:t>
            </w:r>
            <w:hyperlink r:id="rId106">
              <w:r>
                <w:rPr>
                  <w:color w:val="0000FF"/>
                </w:rPr>
                <w:t>правил</w:t>
              </w:r>
            </w:hyperlink>
            <w:r>
              <w:t xml:space="preserve">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w:t>
            </w:r>
            <w:proofErr w:type="gramEnd"/>
            <w:r>
              <w:t xml:space="preserve"> врача Российской Федерации от 28.01.2021 N 3.</w:t>
            </w:r>
          </w:p>
          <w:p w:rsidR="000248A4" w:rsidRDefault="000248A4">
            <w:pPr>
              <w:pStyle w:val="ConsPlusNormal"/>
              <w:jc w:val="both"/>
            </w:pPr>
            <w: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экспертизы в соответствии с требованиями, установленными законодательством о градостроительной деятельности</w:t>
            </w:r>
          </w:p>
        </w:tc>
      </w:tr>
      <w:tr w:rsidR="000248A4">
        <w:tblPrEx>
          <w:tblBorders>
            <w:insideH w:val="nil"/>
          </w:tblBorders>
        </w:tblPrEx>
        <w:tc>
          <w:tcPr>
            <w:tcW w:w="9069" w:type="dxa"/>
            <w:gridSpan w:val="3"/>
            <w:tcBorders>
              <w:top w:val="nil"/>
            </w:tcBorders>
          </w:tcPr>
          <w:p w:rsidR="000248A4" w:rsidRDefault="000248A4">
            <w:pPr>
              <w:pStyle w:val="ConsPlusNormal"/>
              <w:jc w:val="both"/>
            </w:pPr>
            <w:r>
              <w:lastRenderedPageBreak/>
              <w:t xml:space="preserve">(в ред. Постановлений Правительства Ивановской области от 25.01.2023 </w:t>
            </w:r>
            <w:hyperlink r:id="rId107">
              <w:r>
                <w:rPr>
                  <w:color w:val="0000FF"/>
                </w:rPr>
                <w:t>N 17-п</w:t>
              </w:r>
            </w:hyperlink>
            <w:r>
              <w:t xml:space="preserve">, от 08.05.2024 </w:t>
            </w:r>
            <w:hyperlink r:id="rId108">
              <w:r>
                <w:rPr>
                  <w:color w:val="0000FF"/>
                </w:rPr>
                <w:t>N 200-п</w:t>
              </w:r>
            </w:hyperlink>
            <w:r>
              <w:t>)</w:t>
            </w:r>
          </w:p>
        </w:tc>
      </w:tr>
      <w:tr w:rsidR="000248A4">
        <w:tc>
          <w:tcPr>
            <w:tcW w:w="623" w:type="dxa"/>
          </w:tcPr>
          <w:p w:rsidR="000248A4" w:rsidRDefault="000248A4">
            <w:pPr>
              <w:pStyle w:val="ConsPlusNormal"/>
              <w:jc w:val="both"/>
            </w:pPr>
            <w:r>
              <w:t>2</w:t>
            </w:r>
          </w:p>
        </w:tc>
        <w:tc>
          <w:tcPr>
            <w:tcW w:w="2664" w:type="dxa"/>
          </w:tcPr>
          <w:p w:rsidR="000248A4" w:rsidRDefault="000248A4">
            <w:pPr>
              <w:pStyle w:val="ConsPlusNormal"/>
              <w:jc w:val="both"/>
            </w:pPr>
            <w: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5782" w:type="dxa"/>
          </w:tcPr>
          <w:p w:rsidR="000248A4" w:rsidRDefault="000248A4">
            <w:pPr>
              <w:pStyle w:val="ConsPlusNormal"/>
              <w:jc w:val="both"/>
            </w:pPr>
            <w:r>
              <w:t>В строящихся домах рекомендуется обеспечивать наличие:</w:t>
            </w:r>
          </w:p>
          <w:p w:rsidR="000248A4" w:rsidRDefault="000248A4">
            <w:pPr>
              <w:pStyle w:val="ConsPlusNormal"/>
              <w:jc w:val="both"/>
            </w:pPr>
            <w:r>
              <w:t>несущих строительных конструкций, выполненных из следующих материалов:</w:t>
            </w:r>
          </w:p>
          <w:p w:rsidR="000248A4" w:rsidRDefault="000248A4">
            <w:pPr>
              <w:pStyle w:val="ConsPlusNormal"/>
              <w:jc w:val="both"/>
            </w:pPr>
            <w: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0248A4" w:rsidRDefault="000248A4">
            <w:pPr>
              <w:pStyle w:val="ConsPlusNormal"/>
              <w:jc w:val="both"/>
            </w:pPr>
            <w:r>
              <w:t>б) перекрытия из сборных и монолитных железобетонных конструкций;</w:t>
            </w:r>
          </w:p>
          <w:p w:rsidR="000248A4" w:rsidRDefault="000248A4">
            <w:pPr>
              <w:pStyle w:val="ConsPlusNormal"/>
              <w:jc w:val="both"/>
            </w:pPr>
            <w:r>
              <w:t>в) фундаменты из сборных и монолитных железобетонных и каменных конструкций.</w:t>
            </w:r>
          </w:p>
          <w:p w:rsidR="000248A4" w:rsidRDefault="000248A4">
            <w:pPr>
              <w:pStyle w:val="ConsPlusNormal"/>
              <w:jc w:val="both"/>
            </w:pPr>
            <w:r>
              <w:t>Для сейсмически опасных районов, территорий с просадочными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rsidR="000248A4" w:rsidRDefault="000248A4">
            <w:pPr>
              <w:pStyle w:val="ConsPlusNormal"/>
              <w:jc w:val="both"/>
            </w:pPr>
            <w:r>
              <w:t>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раздела 1 настоящего приложения к Методическим рекомендациям;</w:t>
            </w:r>
          </w:p>
          <w:p w:rsidR="000248A4" w:rsidRDefault="000248A4">
            <w:pPr>
              <w:pStyle w:val="ConsPlusNormal"/>
              <w:jc w:val="both"/>
            </w:pPr>
            <w:r>
              <w:t>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rsidR="000248A4" w:rsidRDefault="000248A4">
            <w:pPr>
              <w:pStyle w:val="ConsPlusNormal"/>
              <w:jc w:val="both"/>
            </w:pPr>
            <w:r>
              <w:t xml:space="preserve">санитарного узла (раздельного или совмещенного), который должен быть внутриквартирным и включать </w:t>
            </w:r>
            <w:r>
              <w:lastRenderedPageBreak/>
              <w:t>ванну, унитаз, раковину;</w:t>
            </w:r>
          </w:p>
          <w:p w:rsidR="000248A4" w:rsidRDefault="000248A4">
            <w:pPr>
              <w:pStyle w:val="ConsPlusNormal"/>
              <w:jc w:val="both"/>
            </w:pPr>
            <w:r>
              <w:t>внутридомовых инженерных систем, включая системы:</w:t>
            </w:r>
          </w:p>
          <w:p w:rsidR="000248A4" w:rsidRDefault="000248A4">
            <w:pPr>
              <w:pStyle w:val="ConsPlusNormal"/>
              <w:jc w:val="both"/>
            </w:pPr>
            <w:r>
              <w:t>а) электроснабжения (с силовым и иным электрооборудованием в соответствии с проектной документацией);</w:t>
            </w:r>
          </w:p>
          <w:p w:rsidR="000248A4" w:rsidRDefault="000248A4">
            <w:pPr>
              <w:pStyle w:val="ConsPlusNormal"/>
              <w:jc w:val="both"/>
            </w:pPr>
            <w:r>
              <w:t>б) холодного водоснабжения;</w:t>
            </w:r>
          </w:p>
          <w:p w:rsidR="000248A4" w:rsidRDefault="000248A4">
            <w:pPr>
              <w:pStyle w:val="ConsPlusNormal"/>
              <w:jc w:val="both"/>
            </w:pPr>
            <w:r>
              <w:t>в) водоотведения (канализации);</w:t>
            </w:r>
          </w:p>
          <w:p w:rsidR="000248A4" w:rsidRDefault="000248A4">
            <w:pPr>
              <w:pStyle w:val="ConsPlusNormal"/>
              <w:jc w:val="both"/>
            </w:pPr>
            <w: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0248A4" w:rsidRDefault="000248A4">
            <w:pPr>
              <w:pStyle w:val="ConsPlusNormal"/>
              <w:jc w:val="both"/>
            </w:pPr>
            <w: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0248A4" w:rsidRDefault="000248A4">
            <w:pPr>
              <w:pStyle w:val="ConsPlusNormal"/>
              <w:jc w:val="both"/>
            </w:pPr>
            <w:r>
              <w:t>е) горячего водоснабжения;</w:t>
            </w:r>
          </w:p>
          <w:p w:rsidR="000248A4" w:rsidRDefault="000248A4">
            <w:pPr>
              <w:pStyle w:val="ConsPlusNormal"/>
              <w:jc w:val="both"/>
            </w:pPr>
            <w:r>
              <w:t>ж) противопожарной безопасности (в соответствии с проектной документацией);</w:t>
            </w:r>
          </w:p>
          <w:p w:rsidR="000248A4" w:rsidRDefault="000248A4">
            <w:pPr>
              <w:pStyle w:val="ConsPlusNormal"/>
              <w:jc w:val="both"/>
            </w:pPr>
            <w:r>
              <w:t>з) мусороудаления (при наличии в соответствии с проектной документацией);</w:t>
            </w:r>
          </w:p>
          <w:p w:rsidR="000248A4" w:rsidRDefault="000248A4">
            <w:pPr>
              <w:pStyle w:val="ConsPlusNormal"/>
              <w:jc w:val="both"/>
            </w:pPr>
            <w:r>
              <w:t>при наличии экономической целесообразности - локальных систем энергоснабжения;</w:t>
            </w:r>
          </w:p>
          <w:p w:rsidR="000248A4" w:rsidRDefault="000248A4">
            <w:pPr>
              <w:pStyle w:val="ConsPlusNormal"/>
              <w:jc w:val="both"/>
            </w:pPr>
            <w:r>
              <w:t>принятых в эксплуатацию и зарегистрированных в установленном порядке лифтов (при наличии в соответствии с проектной документацией).</w:t>
            </w:r>
          </w:p>
          <w:p w:rsidR="000248A4" w:rsidRDefault="000248A4">
            <w:pPr>
              <w:pStyle w:val="ConsPlusNormal"/>
              <w:jc w:val="both"/>
            </w:pPr>
            <w:r>
              <w:t>Лифты рекомендуется оснащать:</w:t>
            </w:r>
          </w:p>
          <w:p w:rsidR="000248A4" w:rsidRDefault="000248A4">
            <w:pPr>
              <w:pStyle w:val="ConsPlusNormal"/>
              <w:jc w:val="both"/>
            </w:pPr>
            <w:r>
              <w:t>а) кабиной, предназначенной для пользования инвалидом на кресле-коляске с сопровождающим лицом;</w:t>
            </w:r>
          </w:p>
          <w:p w:rsidR="000248A4" w:rsidRDefault="000248A4">
            <w:pPr>
              <w:pStyle w:val="ConsPlusNormal"/>
              <w:jc w:val="both"/>
            </w:pPr>
            <w:r>
              <w:t>б) оборудованием для связи с диспетчером;</w:t>
            </w:r>
          </w:p>
          <w:p w:rsidR="000248A4" w:rsidRDefault="000248A4">
            <w:pPr>
              <w:pStyle w:val="ConsPlusNormal"/>
              <w:jc w:val="both"/>
            </w:pPr>
            <w:r>
              <w:t>в) аварийным освещением кабины лифта;</w:t>
            </w:r>
          </w:p>
          <w:p w:rsidR="000248A4" w:rsidRDefault="000248A4">
            <w:pPr>
              <w:pStyle w:val="ConsPlusNormal"/>
              <w:jc w:val="both"/>
            </w:pPr>
            <w:r>
              <w:t>г) светодиодным освещением кабины лифта в антивандальном исполнении;</w:t>
            </w:r>
          </w:p>
          <w:p w:rsidR="000248A4" w:rsidRDefault="000248A4">
            <w:pPr>
              <w:pStyle w:val="ConsPlusNormal"/>
              <w:jc w:val="both"/>
            </w:pPr>
            <w:r>
              <w:t>д) панелью управления кабиной лифта в антивандальном исполнении;</w:t>
            </w:r>
          </w:p>
          <w:p w:rsidR="000248A4" w:rsidRDefault="000248A4">
            <w:pPr>
              <w:pStyle w:val="ConsPlusNormal"/>
              <w:jc w:val="both"/>
            </w:pPr>
            <w:proofErr w:type="gramStart"/>
            <w:r>
              <w:t>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roofErr w:type="gramEnd"/>
          </w:p>
          <w:p w:rsidR="000248A4" w:rsidRDefault="000248A4">
            <w:pPr>
              <w:pStyle w:val="ConsPlusNormal"/>
              <w:jc w:val="both"/>
            </w:pPr>
            <w:r>
              <w:t>оконных блоков со стеклопакетом класса энергоэффективности в соответствии с классом энергоэффективности дома;</w:t>
            </w:r>
          </w:p>
          <w:p w:rsidR="000248A4" w:rsidRDefault="000248A4">
            <w:pPr>
              <w:pStyle w:val="ConsPlusNormal"/>
              <w:jc w:val="both"/>
            </w:pPr>
            <w:r>
              <w:t>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0248A4" w:rsidRDefault="000248A4">
            <w:pPr>
              <w:pStyle w:val="ConsPlusNormal"/>
              <w:jc w:val="both"/>
            </w:pPr>
            <w:proofErr w:type="gramStart"/>
            <w:r>
              <w:lastRenderedPageBreak/>
              <w:t>при входах в подъезды дома освещения с использованием светильников в антивандальном исполнении со светодиодным источником</w:t>
            </w:r>
            <w:proofErr w:type="gramEnd"/>
            <w:r>
              <w:t xml:space="preserve"> света и датчиков освещенности, козырьков над входной дверью и утепленных дверных блоков с ручками и автодоводчиком;</w:t>
            </w:r>
          </w:p>
          <w:p w:rsidR="000248A4" w:rsidRDefault="000248A4">
            <w:pPr>
              <w:pStyle w:val="ConsPlusNormal"/>
              <w:jc w:val="both"/>
            </w:pPr>
            <w:r>
              <w:t>во входах в подвал (техническое подполье) дома металлических дверных блоков с замком, ручками и автодоводчиком;</w:t>
            </w:r>
          </w:p>
          <w:p w:rsidR="000248A4" w:rsidRDefault="000248A4">
            <w:pPr>
              <w:pStyle w:val="ConsPlusNormal"/>
              <w:jc w:val="both"/>
            </w:pPr>
            <w:r>
              <w:t>отмостки из армированного бетона, асфальта, устроенной по всему периметру дома и обеспечивающей отвод воды от фундаментов;</w:t>
            </w:r>
          </w:p>
          <w:p w:rsidR="000248A4" w:rsidRDefault="000248A4">
            <w:pPr>
              <w:pStyle w:val="ConsPlusNormal"/>
              <w:jc w:val="both"/>
            </w:pPr>
            <w:r>
              <w:t>организованного водостока;</w:t>
            </w:r>
          </w:p>
          <w:p w:rsidR="000248A4" w:rsidRDefault="000248A4">
            <w:pPr>
              <w:pStyle w:val="ConsPlusNormal"/>
              <w:jc w:val="both"/>
            </w:pPr>
            <w:r>
              <w:t>благоустройства придомовой территории, в том числе наличия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0248A4">
        <w:tc>
          <w:tcPr>
            <w:tcW w:w="623" w:type="dxa"/>
          </w:tcPr>
          <w:p w:rsidR="000248A4" w:rsidRDefault="000248A4">
            <w:pPr>
              <w:pStyle w:val="ConsPlusNormal"/>
              <w:jc w:val="both"/>
            </w:pPr>
            <w:r>
              <w:lastRenderedPageBreak/>
              <w:t>3</w:t>
            </w:r>
          </w:p>
        </w:tc>
        <w:tc>
          <w:tcPr>
            <w:tcW w:w="2664" w:type="dxa"/>
          </w:tcPr>
          <w:p w:rsidR="000248A4" w:rsidRDefault="000248A4">
            <w:pPr>
              <w:pStyle w:val="ConsPlusNormal"/>
              <w:jc w:val="both"/>
            </w:pPr>
            <w:r>
              <w:t>Требования к функциональному оснащению и отделке помещений</w:t>
            </w:r>
          </w:p>
        </w:tc>
        <w:tc>
          <w:tcPr>
            <w:tcW w:w="5782" w:type="dxa"/>
          </w:tcPr>
          <w:p w:rsidR="000248A4" w:rsidRDefault="000248A4">
            <w:pPr>
              <w:pStyle w:val="ConsPlusNormal"/>
              <w:jc w:val="both"/>
            </w:pPr>
            <w:r>
              <w:t xml:space="preserve">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w:t>
            </w:r>
            <w:proofErr w:type="gramStart"/>
            <w:r>
              <w:t>кроме</w:t>
            </w:r>
            <w:proofErr w:type="gramEnd"/>
            <w:r>
              <w:t xml:space="preserve"> подвального, цокольного, технического, мансардного, и:</w:t>
            </w:r>
          </w:p>
          <w:p w:rsidR="000248A4" w:rsidRDefault="000248A4">
            <w:pPr>
              <w:pStyle w:val="ConsPlusNormal"/>
              <w:jc w:val="both"/>
            </w:pPr>
            <w:proofErr w:type="gramStart"/>
            <w:r>
              <w:t>оборудованные</w:t>
            </w:r>
            <w:proofErr w:type="gramEnd"/>
            <w:r>
              <w:t xml:space="preserve"> подключенными к соответствующим внутридомовым инженерным системам внутриквартирными инженерными сетями в составе (не менее):</w:t>
            </w:r>
          </w:p>
          <w:p w:rsidR="000248A4" w:rsidRDefault="000248A4">
            <w:pPr>
              <w:pStyle w:val="ConsPlusNormal"/>
              <w:jc w:val="both"/>
            </w:pPr>
            <w:r>
              <w:t>а) электроснабжения с электрическим щитком с устройствами защитного отключения;</w:t>
            </w:r>
          </w:p>
          <w:p w:rsidR="000248A4" w:rsidRDefault="000248A4">
            <w:pPr>
              <w:pStyle w:val="ConsPlusNormal"/>
              <w:jc w:val="both"/>
            </w:pPr>
            <w:r>
              <w:t>б) холодного водоснабжения;</w:t>
            </w:r>
          </w:p>
          <w:p w:rsidR="000248A4" w:rsidRDefault="000248A4">
            <w:pPr>
              <w:pStyle w:val="ConsPlusNormal"/>
              <w:jc w:val="both"/>
            </w:pPr>
            <w:r>
              <w:t>в) горячего водоснабжения (централизованного или автономного);</w:t>
            </w:r>
          </w:p>
          <w:p w:rsidR="000248A4" w:rsidRDefault="000248A4">
            <w:pPr>
              <w:pStyle w:val="ConsPlusNormal"/>
              <w:jc w:val="both"/>
            </w:pPr>
            <w:r>
              <w:t>г) водоотведения (канализации);</w:t>
            </w:r>
          </w:p>
          <w:p w:rsidR="000248A4" w:rsidRDefault="000248A4">
            <w:pPr>
              <w:pStyle w:val="ConsPlusNormal"/>
              <w:jc w:val="both"/>
            </w:pPr>
            <w:r>
              <w:t>д) отопления (централизованного или автономного);</w:t>
            </w:r>
          </w:p>
          <w:p w:rsidR="000248A4" w:rsidRDefault="000248A4">
            <w:pPr>
              <w:pStyle w:val="ConsPlusNormal"/>
              <w:jc w:val="both"/>
            </w:pPr>
            <w:r>
              <w:t>е) вентиляции;</w:t>
            </w:r>
          </w:p>
          <w:p w:rsidR="000248A4" w:rsidRDefault="000248A4">
            <w:pPr>
              <w:pStyle w:val="ConsPlusNormal"/>
              <w:jc w:val="both"/>
            </w:pPr>
            <w: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 сбрасываемых оконных блоков (в соответствии с проектной документацией);</w:t>
            </w:r>
          </w:p>
          <w:p w:rsidR="000248A4" w:rsidRDefault="000248A4">
            <w:pPr>
              <w:pStyle w:val="ConsPlusNormal"/>
              <w:jc w:val="both"/>
            </w:pPr>
            <w:proofErr w:type="gramStart"/>
            <w:r>
              <w:t>з)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индивидуальных приборов учета электрической энергии, холодной воды, горячей воды, природного газа (в установленных случаях) (в соответствии с проектной документацией);</w:t>
            </w:r>
            <w:proofErr w:type="gramEnd"/>
          </w:p>
          <w:p w:rsidR="000248A4" w:rsidRDefault="000248A4">
            <w:pPr>
              <w:pStyle w:val="ConsPlusNormal"/>
              <w:jc w:val="both"/>
            </w:pPr>
            <w:proofErr w:type="gramStart"/>
            <w:r>
              <w:lastRenderedPageBreak/>
              <w:t>имеющие</w:t>
            </w:r>
            <w:proofErr w:type="gramEnd"/>
            <w:r>
              <w:t xml:space="preserve"> чистовую отделку "под ключ", в том числе:</w:t>
            </w:r>
          </w:p>
          <w:p w:rsidR="000248A4" w:rsidRDefault="000248A4">
            <w:pPr>
              <w:pStyle w:val="ConsPlusNormal"/>
              <w:jc w:val="both"/>
            </w:pPr>
            <w:r>
              <w:t>а) входную утепленную дверь с замком, ручками и дверным глазком;</w:t>
            </w:r>
          </w:p>
          <w:p w:rsidR="000248A4" w:rsidRDefault="000248A4">
            <w:pPr>
              <w:pStyle w:val="ConsPlusNormal"/>
              <w:jc w:val="both"/>
            </w:pPr>
            <w:r>
              <w:t>б) межкомнатные двери с наличниками и ручками;</w:t>
            </w:r>
          </w:p>
          <w:p w:rsidR="000248A4" w:rsidRDefault="000248A4">
            <w:pPr>
              <w:pStyle w:val="ConsPlusNormal"/>
              <w:jc w:val="both"/>
            </w:pPr>
            <w:r>
              <w:t>в) оконные блоки со стеклопакетом класса энергоэффективности в соответствии с классом энергоэффективности дома;</w:t>
            </w:r>
          </w:p>
          <w:p w:rsidR="000248A4" w:rsidRDefault="000248A4">
            <w:pPr>
              <w:pStyle w:val="ConsPlusNormal"/>
              <w:jc w:val="both"/>
            </w:pPr>
            <w:r>
              <w:t>г) вентиляционные решетки;</w:t>
            </w:r>
          </w:p>
          <w:p w:rsidR="000248A4" w:rsidRDefault="000248A4">
            <w:pPr>
              <w:pStyle w:val="ConsPlusNormal"/>
              <w:jc w:val="both"/>
            </w:pPr>
            <w:r>
              <w:t>д) подвесные крюки для потолочных осветительных приборов во всех помещениях квартиры;</w:t>
            </w:r>
          </w:p>
          <w:p w:rsidR="000248A4" w:rsidRDefault="000248A4">
            <w:pPr>
              <w:pStyle w:val="ConsPlusNormal"/>
              <w:jc w:val="both"/>
            </w:pPr>
            <w:r>
              <w:t xml:space="preserve">е) </w:t>
            </w:r>
            <w:proofErr w:type="gramStart"/>
            <w:r>
              <w:t>установленные</w:t>
            </w:r>
            <w:proofErr w:type="gramEnd"/>
            <w:r>
              <w:t xml:space="preserve"> и подключенные к соответствующим внутри квартирным инженерным сетям:</w:t>
            </w:r>
          </w:p>
          <w:p w:rsidR="000248A4" w:rsidRDefault="000248A4">
            <w:pPr>
              <w:pStyle w:val="ConsPlusNormal"/>
              <w:jc w:val="both"/>
            </w:pPr>
            <w:r>
              <w:t>звонковую сигнализацию (в соответствии с проектной документацией);</w:t>
            </w:r>
          </w:p>
          <w:p w:rsidR="000248A4" w:rsidRDefault="000248A4">
            <w:pPr>
              <w:pStyle w:val="ConsPlusNormal"/>
              <w:jc w:val="both"/>
            </w:pPr>
            <w:r>
              <w:t>мойку со смесителем и сифоном;</w:t>
            </w:r>
          </w:p>
          <w:p w:rsidR="000248A4" w:rsidRDefault="000248A4">
            <w:pPr>
              <w:pStyle w:val="ConsPlusNormal"/>
              <w:jc w:val="both"/>
            </w:pPr>
            <w:r>
              <w:t>умывальник со смесителем и сифоном;</w:t>
            </w:r>
          </w:p>
          <w:p w:rsidR="000248A4" w:rsidRDefault="000248A4">
            <w:pPr>
              <w:pStyle w:val="ConsPlusNormal"/>
              <w:jc w:val="both"/>
            </w:pPr>
            <w:r>
              <w:t>унитаз с сиденьем и сливным бачком;</w:t>
            </w:r>
          </w:p>
          <w:p w:rsidR="000248A4" w:rsidRDefault="000248A4">
            <w:pPr>
              <w:pStyle w:val="ConsPlusNormal"/>
              <w:jc w:val="both"/>
            </w:pPr>
            <w:r>
              <w:t>ванну с заземлением, со смесителем и сифоном;</w:t>
            </w:r>
          </w:p>
          <w:p w:rsidR="000248A4" w:rsidRDefault="000248A4">
            <w:pPr>
              <w:pStyle w:val="ConsPlusNormal"/>
              <w:jc w:val="both"/>
            </w:pPr>
            <w:r>
              <w:t xml:space="preserve">одно-, </w:t>
            </w:r>
            <w:proofErr w:type="gramStart"/>
            <w:r>
              <w:t>двухклавишные</w:t>
            </w:r>
            <w:proofErr w:type="gramEnd"/>
            <w:r>
              <w:t xml:space="preserve"> электровыключатели;</w:t>
            </w:r>
          </w:p>
          <w:p w:rsidR="000248A4" w:rsidRDefault="000248A4">
            <w:pPr>
              <w:pStyle w:val="ConsPlusNormal"/>
              <w:jc w:val="both"/>
            </w:pPr>
            <w:r>
              <w:t>электророзетки;</w:t>
            </w:r>
          </w:p>
          <w:p w:rsidR="000248A4" w:rsidRDefault="000248A4">
            <w:pPr>
              <w:pStyle w:val="ConsPlusNormal"/>
              <w:jc w:val="both"/>
            </w:pPr>
            <w:r>
              <w:t>выпуски электропроводки и патроны во всех помещениях квартиры;</w:t>
            </w:r>
          </w:p>
          <w:p w:rsidR="000248A4" w:rsidRDefault="000248A4">
            <w:pPr>
              <w:pStyle w:val="ConsPlusNormal"/>
              <w:jc w:val="both"/>
            </w:pPr>
            <w:r>
              <w:t>газовую или электрическую плиту (в соответствии с проектным решением);</w:t>
            </w:r>
          </w:p>
          <w:p w:rsidR="000248A4" w:rsidRDefault="000248A4">
            <w:pPr>
              <w:pStyle w:val="ConsPlusNormal"/>
              <w:jc w:val="both"/>
            </w:pPr>
            <w:r>
              <w:t>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0248A4" w:rsidRDefault="000248A4">
            <w:pPr>
              <w:pStyle w:val="ConsPlusNormal"/>
              <w:jc w:val="both"/>
            </w:pPr>
            <w: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0248A4" w:rsidRDefault="000248A4">
            <w:pPr>
              <w:pStyle w:val="ConsPlusNormal"/>
              <w:jc w:val="both"/>
            </w:pPr>
            <w: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w:t>
            </w:r>
            <w:proofErr w:type="gramStart"/>
            <w:r>
              <w:t>й(</w:t>
            </w:r>
            <w:proofErr w:type="gramEnd"/>
            <w:r>
              <w:t>-их)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rsidR="000248A4" w:rsidRDefault="000248A4">
            <w:pPr>
              <w:pStyle w:val="ConsPlusNormal"/>
              <w:jc w:val="both"/>
            </w:pPr>
            <w: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248A4">
        <w:tc>
          <w:tcPr>
            <w:tcW w:w="623" w:type="dxa"/>
          </w:tcPr>
          <w:p w:rsidR="000248A4" w:rsidRDefault="000248A4">
            <w:pPr>
              <w:pStyle w:val="ConsPlusNormal"/>
              <w:jc w:val="both"/>
            </w:pPr>
            <w:r>
              <w:lastRenderedPageBreak/>
              <w:t>4</w:t>
            </w:r>
          </w:p>
        </w:tc>
        <w:tc>
          <w:tcPr>
            <w:tcW w:w="2664" w:type="dxa"/>
          </w:tcPr>
          <w:p w:rsidR="000248A4" w:rsidRDefault="000248A4">
            <w:pPr>
              <w:pStyle w:val="ConsPlusNormal"/>
              <w:jc w:val="both"/>
            </w:pPr>
            <w:r>
              <w:t xml:space="preserve">Требования к материалам, изделиям и </w:t>
            </w:r>
            <w:r>
              <w:lastRenderedPageBreak/>
              <w:t>оборудованию</w:t>
            </w:r>
          </w:p>
        </w:tc>
        <w:tc>
          <w:tcPr>
            <w:tcW w:w="5782" w:type="dxa"/>
          </w:tcPr>
          <w:p w:rsidR="000248A4" w:rsidRDefault="000248A4">
            <w:pPr>
              <w:pStyle w:val="ConsPlusNormal"/>
              <w:jc w:val="both"/>
            </w:pPr>
            <w:r>
              <w:lastRenderedPageBreak/>
              <w:t xml:space="preserve">Проектом на строительство многоквартирного дома рекомендуется предусмотреть применение современных </w:t>
            </w:r>
            <w:r>
              <w:lastRenderedPageBreak/>
              <w:t>сертифицированных строительных и отделочных материалов, технологического и инженерного оборудования.</w:t>
            </w:r>
          </w:p>
          <w:p w:rsidR="000248A4" w:rsidRDefault="000248A4">
            <w:pPr>
              <w:pStyle w:val="ConsPlusNormal"/>
              <w:jc w:val="both"/>
            </w:pPr>
            <w: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rsidR="000248A4" w:rsidRDefault="000248A4">
            <w:pPr>
              <w:pStyle w:val="ConsPlusNormal"/>
              <w:jc w:val="both"/>
            </w:pPr>
            <w:proofErr w:type="gramStart"/>
            <w: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roofErr w:type="gramEnd"/>
          </w:p>
        </w:tc>
      </w:tr>
      <w:tr w:rsidR="000248A4">
        <w:tc>
          <w:tcPr>
            <w:tcW w:w="623" w:type="dxa"/>
          </w:tcPr>
          <w:p w:rsidR="000248A4" w:rsidRDefault="000248A4">
            <w:pPr>
              <w:pStyle w:val="ConsPlusNormal"/>
              <w:jc w:val="both"/>
            </w:pPr>
            <w:r>
              <w:lastRenderedPageBreak/>
              <w:t>5</w:t>
            </w:r>
          </w:p>
        </w:tc>
        <w:tc>
          <w:tcPr>
            <w:tcW w:w="2664" w:type="dxa"/>
          </w:tcPr>
          <w:p w:rsidR="000248A4" w:rsidRDefault="000248A4">
            <w:pPr>
              <w:pStyle w:val="ConsPlusNormal"/>
              <w:jc w:val="both"/>
            </w:pPr>
            <w:r>
              <w:t>Требование к энергоэффективности дома</w:t>
            </w:r>
          </w:p>
        </w:tc>
        <w:tc>
          <w:tcPr>
            <w:tcW w:w="5782" w:type="dxa"/>
          </w:tcPr>
          <w:p w:rsidR="000248A4" w:rsidRDefault="000248A4">
            <w:pPr>
              <w:pStyle w:val="ConsPlusNormal"/>
              <w:jc w:val="both"/>
            </w:pPr>
            <w:r>
              <w:t xml:space="preserve">Рекомендуется предусматривать класс энергетической эффективности дома не ниже "B" согласно </w:t>
            </w:r>
            <w:hyperlink r:id="rId109">
              <w:r>
                <w:rPr>
                  <w:color w:val="0000FF"/>
                </w:rPr>
                <w:t>Правилам</w:t>
              </w:r>
            </w:hyperlink>
            <w:r>
              <w:t xml:space="preserve"> определения класса энергетической эффективности, утвержденным приказом Министерства строительства и жилищно-коммунального хозяйства от 06.06.2016 N 399/пр.</w:t>
            </w:r>
          </w:p>
          <w:p w:rsidR="000248A4" w:rsidRDefault="000248A4">
            <w:pPr>
              <w:pStyle w:val="ConsPlusNormal"/>
              <w:jc w:val="both"/>
            </w:pPr>
            <w:r>
              <w:t>Рекомендуется предусматривать следующие мероприятия, направленные на повышение энергоэффективности дома:</w:t>
            </w:r>
          </w:p>
          <w:p w:rsidR="000248A4" w:rsidRDefault="000248A4">
            <w:pPr>
              <w:pStyle w:val="ConsPlusNormal"/>
              <w:jc w:val="both"/>
            </w:pPr>
            <w:r>
              <w:t>предъявлять к оконным блокам в квартирах и в помещениях общего пользования дополнительные требования, указанные выше;</w:t>
            </w:r>
          </w:p>
          <w:p w:rsidR="000248A4" w:rsidRDefault="000248A4">
            <w:pPr>
              <w:pStyle w:val="ConsPlusNormal"/>
              <w:jc w:val="both"/>
            </w:pPr>
            <w:r>
              <w:t>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0248A4" w:rsidRDefault="000248A4">
            <w:pPr>
              <w:pStyle w:val="ConsPlusNormal"/>
              <w:jc w:val="both"/>
            </w:pPr>
            <w:r>
              <w:t>проводить освещение придомовой территории с использованием светодиодных светильников и датчиков освещенности;</w:t>
            </w:r>
          </w:p>
          <w:p w:rsidR="000248A4" w:rsidRDefault="000248A4">
            <w:pPr>
              <w:pStyle w:val="ConsPlusNormal"/>
              <w:jc w:val="both"/>
            </w:pPr>
            <w:r>
              <w:t>выполнять теплоизоляцию подвального (цокольного) и чердачного перекрытий (в соответствии с проектной документацией);</w:t>
            </w:r>
          </w:p>
          <w:p w:rsidR="000248A4" w:rsidRDefault="000248A4">
            <w:pPr>
              <w:pStyle w:val="ConsPlusNormal"/>
              <w:jc w:val="both"/>
            </w:pPr>
            <w:r>
              <w:t>проводить установку приборов учета горячего и холодного водоснабжения, электроэнергии, газа и других, предусмотренных в проектной документации;</w:t>
            </w:r>
          </w:p>
          <w:p w:rsidR="000248A4" w:rsidRDefault="000248A4">
            <w:pPr>
              <w:pStyle w:val="ConsPlusNormal"/>
              <w:jc w:val="both"/>
            </w:pPr>
            <w:r>
              <w:t>выполнять установку радиаторов отопления с терморегуляторами (при технологической возможности в соответствии с проектной документацией);</w:t>
            </w:r>
          </w:p>
          <w:p w:rsidR="000248A4" w:rsidRDefault="000248A4">
            <w:pPr>
              <w:pStyle w:val="ConsPlusNormal"/>
              <w:jc w:val="both"/>
            </w:pPr>
            <w:r>
              <w:t>проводить устройство входных дверей в подъезды дома с утеплением и оборудованием автодоводчиками;</w:t>
            </w:r>
          </w:p>
          <w:p w:rsidR="000248A4" w:rsidRDefault="000248A4">
            <w:pPr>
              <w:pStyle w:val="ConsPlusNormal"/>
              <w:jc w:val="both"/>
            </w:pPr>
            <w:r>
              <w:t>устраивать входные тамбуры в подъезды дома с утеплением стен, устанавливать утепленные двери тамбура (входную и проходную) с автодоводчиками.</w:t>
            </w:r>
          </w:p>
          <w:p w:rsidR="000248A4" w:rsidRDefault="000248A4">
            <w:pPr>
              <w:pStyle w:val="ConsPlusNormal"/>
              <w:jc w:val="both"/>
            </w:pPr>
            <w:r>
              <w:t xml:space="preserve">Рекомендуется обеспечить наличие на фасаде дома указателя класса энергетической эффективности дома в соответствии с </w:t>
            </w:r>
            <w:hyperlink r:id="rId110">
              <w:r>
                <w:rPr>
                  <w:color w:val="0000FF"/>
                </w:rPr>
                <w:t>разделом III</w:t>
              </w:r>
            </w:hyperlink>
            <w:r>
              <w:t xml:space="preserve"> Правил определения классов </w:t>
            </w:r>
            <w:r>
              <w:lastRenderedPageBreak/>
              <w:t>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06.06.2016 N 399/</w:t>
            </w:r>
            <w:proofErr w:type="gramStart"/>
            <w:r>
              <w:t>пр</w:t>
            </w:r>
            <w:proofErr w:type="gramEnd"/>
          </w:p>
        </w:tc>
      </w:tr>
      <w:tr w:rsidR="000248A4">
        <w:tc>
          <w:tcPr>
            <w:tcW w:w="623" w:type="dxa"/>
          </w:tcPr>
          <w:p w:rsidR="000248A4" w:rsidRDefault="000248A4">
            <w:pPr>
              <w:pStyle w:val="ConsPlusNormal"/>
              <w:jc w:val="both"/>
            </w:pPr>
            <w:r>
              <w:lastRenderedPageBreak/>
              <w:t>6</w:t>
            </w:r>
          </w:p>
        </w:tc>
        <w:tc>
          <w:tcPr>
            <w:tcW w:w="2664" w:type="dxa"/>
          </w:tcPr>
          <w:p w:rsidR="000248A4" w:rsidRDefault="000248A4">
            <w:pPr>
              <w:pStyle w:val="ConsPlusNormal"/>
              <w:jc w:val="both"/>
            </w:pPr>
            <w:r>
              <w:t>Требования к эксплуатационной документации дома</w:t>
            </w:r>
          </w:p>
        </w:tc>
        <w:tc>
          <w:tcPr>
            <w:tcW w:w="5782" w:type="dxa"/>
          </w:tcPr>
          <w:p w:rsidR="000248A4" w:rsidRDefault="000248A4">
            <w:pPr>
              <w:pStyle w:val="ConsPlusNormal"/>
              <w:jc w:val="both"/>
            </w:pPr>
            <w:proofErr w:type="gramStart"/>
            <w:r>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w:t>
            </w:r>
            <w:hyperlink r:id="rId111">
              <w:r>
                <w:rPr>
                  <w:color w:val="0000FF"/>
                </w:rPr>
                <w:t>пунктами 24</w:t>
              </w:r>
            </w:hyperlink>
            <w:r>
              <w:t xml:space="preserve"> и </w:t>
            </w:r>
            <w:hyperlink r:id="rId112">
              <w:r>
                <w:rPr>
                  <w:color w:val="0000FF"/>
                </w:rPr>
                <w:t>26</w:t>
              </w:r>
            </w:hyperlink>
            <w:r>
              <w:t xml:space="preserve"> Правил содержания общего имущества в многоквартирном доме, утвержденных постановлением Правительства Российской Федерации</w:t>
            </w:r>
            <w:proofErr w:type="gramEnd"/>
            <w:r>
              <w:t xml:space="preserve"> от 13.08.2006 N 491, включая Инструкцию по эксплуатации многоквартирного дома, выполненную в соответствии с </w:t>
            </w:r>
            <w:hyperlink r:id="rId113">
              <w:r>
                <w:rPr>
                  <w:color w:val="0000FF"/>
                </w:rPr>
                <w:t>пунктом 10.1</w:t>
              </w:r>
            </w:hyperlink>
            <w:r>
              <w:t xml:space="preserve"> Градостроительного кодекса (Требования к безопасной эксплуатации зданий) и </w:t>
            </w:r>
            <w:hyperlink r:id="rId114">
              <w:r>
                <w:rPr>
                  <w:color w:val="0000FF"/>
                </w:rPr>
                <w:t>СП 255.1325800</w:t>
              </w:r>
            </w:hyperlink>
            <w:r>
              <w:t xml:space="preserve">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rsidR="000248A4" w:rsidRDefault="000248A4">
      <w:pPr>
        <w:pStyle w:val="ConsPlusNormal"/>
        <w:jc w:val="center"/>
      </w:pPr>
    </w:p>
    <w:p w:rsidR="000248A4" w:rsidRDefault="000248A4">
      <w:pPr>
        <w:pStyle w:val="ConsPlusNormal"/>
        <w:ind w:firstLine="540"/>
        <w:jc w:val="both"/>
      </w:pPr>
      <w:r>
        <w:t xml:space="preserve">Переселение граждан из аварийного жилищного фонда в рамках Программы осуществляется в соответствии со </w:t>
      </w:r>
      <w:hyperlink r:id="rId115">
        <w:r>
          <w:rPr>
            <w:color w:val="0000FF"/>
          </w:rPr>
          <w:t>статьями 32</w:t>
        </w:r>
      </w:hyperlink>
      <w:r>
        <w:t xml:space="preserve">, </w:t>
      </w:r>
      <w:hyperlink r:id="rId116">
        <w:r>
          <w:rPr>
            <w:color w:val="0000FF"/>
          </w:rPr>
          <w:t>86</w:t>
        </w:r>
      </w:hyperlink>
      <w:r>
        <w:t xml:space="preserve"> и </w:t>
      </w:r>
      <w:hyperlink r:id="rId117">
        <w:r>
          <w:rPr>
            <w:color w:val="0000FF"/>
          </w:rPr>
          <w:t>89</w:t>
        </w:r>
      </w:hyperlink>
      <w:r>
        <w:t xml:space="preserve"> Жилищного кодекса Российской Федерации.</w:t>
      </w:r>
    </w:p>
    <w:p w:rsidR="000248A4" w:rsidRDefault="000248A4">
      <w:pPr>
        <w:pStyle w:val="ConsPlusNormal"/>
        <w:spacing w:before="220"/>
        <w:ind w:firstLine="540"/>
        <w:jc w:val="both"/>
      </w:pPr>
      <w:r>
        <w:t xml:space="preserve">Жилое помещение, предоставляемое гражданам при переселении из аварийного жилищного фонда, 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Ивановской области. </w:t>
      </w:r>
      <w:proofErr w:type="gramStart"/>
      <w:r>
        <w:t>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Ивановской области.</w:t>
      </w:r>
      <w:proofErr w:type="gramEnd"/>
    </w:p>
    <w:p w:rsidR="000248A4" w:rsidRDefault="000248A4">
      <w:pPr>
        <w:pStyle w:val="ConsPlusNormal"/>
        <w:spacing w:before="220"/>
        <w:ind w:firstLine="540"/>
        <w:jc w:val="both"/>
      </w:pPr>
      <w:hyperlink w:anchor="P1379">
        <w:r>
          <w:rPr>
            <w:color w:val="0000FF"/>
          </w:rPr>
          <w:t>План</w:t>
        </w:r>
      </w:hyperlink>
      <w:r>
        <w:t xml:space="preserve"> реализации мероприятий по переселению граждан из аварийного жилищного фонда, признанного таковым до 1 января 2017 года, по способам переселения определен в приложении 2 к настоящей Программе.</w:t>
      </w:r>
    </w:p>
    <w:p w:rsidR="000248A4" w:rsidRDefault="000248A4">
      <w:pPr>
        <w:pStyle w:val="ConsPlusNormal"/>
        <w:spacing w:before="220"/>
        <w:ind w:firstLine="540"/>
        <w:jc w:val="both"/>
      </w:pPr>
      <w:hyperlink w:anchor="P2220">
        <w:r>
          <w:rPr>
            <w:color w:val="0000FF"/>
          </w:rPr>
          <w:t>План</w:t>
        </w:r>
      </w:hyperlink>
      <w:r>
        <w:t xml:space="preserve"> мероприятий по переселению граждан из аварийного жилищного фонда, признанного таковым до 1 января 2017 года, определен в приложении 3 к настоящей Программе.</w:t>
      </w:r>
    </w:p>
    <w:p w:rsidR="000248A4" w:rsidRDefault="000248A4">
      <w:pPr>
        <w:pStyle w:val="ConsPlusNormal"/>
        <w:spacing w:before="220"/>
        <w:ind w:firstLine="540"/>
        <w:jc w:val="both"/>
      </w:pPr>
      <w:r>
        <w:t>Корректировка Программы осуществляется на основании скорректированных органами местного самоуправления муниципальных образований Ивановской области муниципальных программ.</w:t>
      </w:r>
    </w:p>
    <w:p w:rsidR="000248A4" w:rsidRDefault="000248A4">
      <w:pPr>
        <w:pStyle w:val="ConsPlusNormal"/>
        <w:spacing w:before="220"/>
        <w:ind w:firstLine="540"/>
        <w:jc w:val="both"/>
      </w:pPr>
      <w:r>
        <w:t xml:space="preserve">Информация о реализации Программы доводится до собственников помещений в аварийных многоквартирных домах путем размещения на официальных сайтах Департамента </w:t>
      </w:r>
      <w:r>
        <w:lastRenderedPageBreak/>
        <w:t>жилищно-коммунального хозяйства Ивановской области и органов местного самоуправления муниципальных образований Ивановской области в информационно-телекоммуникационной сети Интернет.</w:t>
      </w:r>
    </w:p>
    <w:p w:rsidR="000248A4" w:rsidRDefault="000248A4">
      <w:pPr>
        <w:pStyle w:val="ConsPlusNormal"/>
        <w:spacing w:before="220"/>
        <w:ind w:firstLine="540"/>
        <w:jc w:val="both"/>
      </w:pPr>
      <w:r>
        <w:t>Органы местного самоуправления муниципальных образований Ивановской области доводят информацию до граждан посредством размещения объявлений в подъездах многоквартирных домов, включенных в Программу. Данная информация включает в себя планируемые сроки переселения граждан из аварийного жилищного фонда. В случае переноса указанных сроков орган местного самоуправления муниципального образования Ивановской области указывает причину их переноса, а также новые сроки переселения граждан.</w:t>
      </w:r>
    </w:p>
    <w:p w:rsidR="000248A4" w:rsidRDefault="000248A4">
      <w:pPr>
        <w:pStyle w:val="ConsPlusNormal"/>
        <w:spacing w:before="220"/>
        <w:ind w:firstLine="540"/>
        <w:jc w:val="both"/>
      </w:pPr>
      <w:r>
        <w:t xml:space="preserve">В целях реализации Программы Департамент жилищно-коммунального хозяйства Ивановской области осуществляет подготовку и подачу </w:t>
      </w:r>
      <w:proofErr w:type="gramStart"/>
      <w:r>
        <w:t>в Фонд заявки на предоставление финансовой поддержки на переселение граждан из аварийного жилищного фонда в пределах</w:t>
      </w:r>
      <w:proofErr w:type="gramEnd"/>
      <w:r>
        <w:t xml:space="preserve"> установленного лимита.</w:t>
      </w:r>
    </w:p>
    <w:p w:rsidR="000248A4" w:rsidRDefault="000248A4">
      <w:pPr>
        <w:pStyle w:val="ConsPlusNormal"/>
        <w:spacing w:before="220"/>
        <w:ind w:firstLine="540"/>
        <w:jc w:val="both"/>
      </w:pPr>
      <w:r>
        <w:t>Порядок взаимодействия между Департаментом жилищно-коммунального хозяйства Ивановской области и органами местного самоуправления муниципальных образований Ивановской области при реализации Программы определяется соглашением, которое заключается в течение 15 календарных дней после одобрения Фондом заявки Ивановской области на предоставление финансовой поддержки на переселение граждан из аварийного жилищного фонда (далее - Соглашение). Форма Соглашения утверждается Департаментом жилищно-коммунального хозяйства Ивановской области.</w:t>
      </w:r>
    </w:p>
    <w:p w:rsidR="000248A4" w:rsidRDefault="000248A4">
      <w:pPr>
        <w:pStyle w:val="ConsPlusNormal"/>
        <w:ind w:firstLine="540"/>
        <w:jc w:val="both"/>
      </w:pPr>
    </w:p>
    <w:p w:rsidR="000248A4" w:rsidRDefault="000248A4">
      <w:pPr>
        <w:pStyle w:val="ConsPlusTitle"/>
        <w:jc w:val="center"/>
        <w:outlineLvl w:val="1"/>
      </w:pPr>
      <w:r>
        <w:t>6. Обоснование прогнозного объема средств и объема</w:t>
      </w:r>
    </w:p>
    <w:p w:rsidR="000248A4" w:rsidRDefault="000248A4">
      <w:pPr>
        <w:pStyle w:val="ConsPlusTitle"/>
        <w:jc w:val="center"/>
      </w:pPr>
      <w:r>
        <w:t>долевого финансирования на реализацию Программы</w:t>
      </w:r>
    </w:p>
    <w:p w:rsidR="000248A4" w:rsidRDefault="000248A4">
      <w:pPr>
        <w:pStyle w:val="ConsPlusNormal"/>
        <w:ind w:firstLine="540"/>
        <w:jc w:val="both"/>
      </w:pPr>
    </w:p>
    <w:p w:rsidR="000248A4" w:rsidRDefault="000248A4">
      <w:pPr>
        <w:pStyle w:val="ConsPlusNormal"/>
        <w:ind w:firstLine="540"/>
        <w:jc w:val="both"/>
      </w:pPr>
      <w:r>
        <w:t>Источниками финансирования расходов на переселение граждан из аварийного жилищного фонда в рамках Программы являются:</w:t>
      </w:r>
    </w:p>
    <w:p w:rsidR="000248A4" w:rsidRDefault="000248A4">
      <w:pPr>
        <w:pStyle w:val="ConsPlusNormal"/>
        <w:spacing w:before="220"/>
        <w:ind w:firstLine="540"/>
        <w:jc w:val="both"/>
      </w:pPr>
      <w:r>
        <w:t>средства Фонда;</w:t>
      </w:r>
    </w:p>
    <w:p w:rsidR="000248A4" w:rsidRDefault="000248A4">
      <w:pPr>
        <w:pStyle w:val="ConsPlusNormal"/>
        <w:spacing w:before="220"/>
        <w:ind w:firstLine="540"/>
        <w:jc w:val="both"/>
      </w:pPr>
      <w:r>
        <w:t>средства бюджета Ивановской области;</w:t>
      </w:r>
    </w:p>
    <w:p w:rsidR="000248A4" w:rsidRDefault="000248A4">
      <w:pPr>
        <w:pStyle w:val="ConsPlusNormal"/>
        <w:spacing w:before="220"/>
        <w:ind w:firstLine="540"/>
        <w:jc w:val="both"/>
      </w:pPr>
      <w:r>
        <w:t>средства бюджетов муниципальных образований Ивановской области, являющихся участниками Программы.</w:t>
      </w:r>
    </w:p>
    <w:p w:rsidR="000248A4" w:rsidRDefault="000248A4">
      <w:pPr>
        <w:pStyle w:val="ConsPlusNormal"/>
        <w:spacing w:before="220"/>
        <w:ind w:firstLine="540"/>
        <w:jc w:val="both"/>
      </w:pPr>
      <w:proofErr w:type="gramStart"/>
      <w:r>
        <w:t>Планируемый объем средств на реализацию каждого этапа Программы рассчитывается как произведение общей площади расселяемых жилых помещений в многоквартирных домах, признанных в установленном порядке аварийными и подлежащими сносу или реконструкции до 1 января 2017 года в связи с физическим износом в процессе их эксплуатации, и стоимости одного квадратного метра общей площади жилого помещения, с учетом лимитов финансовой поддержки за счет средств</w:t>
      </w:r>
      <w:proofErr w:type="gramEnd"/>
      <w:r>
        <w:t xml:space="preserve"> Фонда, </w:t>
      </w:r>
      <w:proofErr w:type="gramStart"/>
      <w:r>
        <w:t>установленных</w:t>
      </w:r>
      <w:proofErr w:type="gramEnd"/>
      <w:r>
        <w:t xml:space="preserve"> для Ивановской области.</w:t>
      </w:r>
    </w:p>
    <w:p w:rsidR="000248A4" w:rsidRDefault="000248A4">
      <w:pPr>
        <w:pStyle w:val="ConsPlusNormal"/>
        <w:spacing w:before="220"/>
        <w:ind w:firstLine="540"/>
        <w:jc w:val="both"/>
      </w:pPr>
      <w:proofErr w:type="gramStart"/>
      <w:r>
        <w:t>Стоимость одного квадратного метра общей площади жилого помещения, используемая для расчета планируемого объема средств на реализацию этапов 2019, 2020, 2021 годов Программы, реализуемых посредством приобретения у застройщиков и лиц, не являющихся застройщиками, жилых помещений в многоквартирных домах, а также выплаты гражданам, в чьей собственности находятся жилые помещения, входящие в аварийный жилищный фонд, возмещения за изымаемые жилые помещения в соответствии с</w:t>
      </w:r>
      <w:proofErr w:type="gramEnd"/>
      <w:r>
        <w:t xml:space="preserve"> </w:t>
      </w:r>
      <w:hyperlink r:id="rId118">
        <w:r>
          <w:rPr>
            <w:color w:val="0000FF"/>
          </w:rPr>
          <w:t>частью 7 статьи 32</w:t>
        </w:r>
      </w:hyperlink>
      <w:r>
        <w:t xml:space="preserve"> Жилищного кодекса Российской Федерации, соответствует средней рыночной стоимости одного квадратного метра общей площади жилого помещения по субъектам Российской Федерации на I квартал 2019 года, установленной </w:t>
      </w:r>
      <w:hyperlink r:id="rId119">
        <w:r>
          <w:rPr>
            <w:color w:val="0000FF"/>
          </w:rPr>
          <w:t>приказом</w:t>
        </w:r>
      </w:hyperlink>
      <w:r>
        <w:t xml:space="preserve"> Министерства строительства и жилищно-коммунального хозяйства Российской Федерации от 19.12.2018 N 822/</w:t>
      </w:r>
      <w:proofErr w:type="gramStart"/>
      <w:r>
        <w:t>пр</w:t>
      </w:r>
      <w:proofErr w:type="gramEnd"/>
      <w:r>
        <w:t>, которая для Ивановской области составляет 32529,00 рубля.</w:t>
      </w:r>
    </w:p>
    <w:p w:rsidR="000248A4" w:rsidRDefault="000248A4">
      <w:pPr>
        <w:pStyle w:val="ConsPlusNormal"/>
        <w:jc w:val="both"/>
      </w:pPr>
      <w:r>
        <w:lastRenderedPageBreak/>
        <w:t xml:space="preserve">(в ред. </w:t>
      </w:r>
      <w:hyperlink r:id="rId120">
        <w:r>
          <w:rPr>
            <w:color w:val="0000FF"/>
          </w:rPr>
          <w:t>Постановления</w:t>
        </w:r>
      </w:hyperlink>
      <w:r>
        <w:t xml:space="preserve"> Правительства Ивановской области от 30.05.2023 N 240-п)</w:t>
      </w:r>
    </w:p>
    <w:p w:rsidR="000248A4" w:rsidRDefault="000248A4">
      <w:pPr>
        <w:pStyle w:val="ConsPlusNormal"/>
        <w:spacing w:before="220"/>
        <w:ind w:firstLine="540"/>
        <w:jc w:val="both"/>
      </w:pPr>
      <w:proofErr w:type="gramStart"/>
      <w:r>
        <w:t xml:space="preserve">По этапу 2022 года Программы, реализуемому посредством приобретения у застройщиков и лиц, не являющихся застройщиками, жилых помещений в многоквартирных домах, а также выплаты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21">
        <w:r>
          <w:rPr>
            <w:color w:val="0000FF"/>
          </w:rPr>
          <w:t>частью 7 статьи 32</w:t>
        </w:r>
      </w:hyperlink>
      <w:r>
        <w:t xml:space="preserve"> Жилищного кодекса Российской Федерации, стоимость одного квадратного метра общей площади жилого помещения, используемая</w:t>
      </w:r>
      <w:proofErr w:type="gramEnd"/>
      <w:r>
        <w:t xml:space="preserve"> для расчета планируемого объема средств на реализацию Программы, составляет 35766,00 рубля на один квадратный метр общей площади жилого помещения, что соответствует средней рыночной стоимости одного квадратного метра, установленной </w:t>
      </w:r>
      <w:hyperlink r:id="rId122">
        <w:r>
          <w:rPr>
            <w:color w:val="0000FF"/>
          </w:rPr>
          <w:t>приказом</w:t>
        </w:r>
      </w:hyperlink>
      <w:r>
        <w:t xml:space="preserve"> Министерства строительства и жилищно-коммунального хозяйства Российской Федерации от 07.06.2021 N 358/</w:t>
      </w:r>
      <w:proofErr w:type="gramStart"/>
      <w:r>
        <w:t>пр</w:t>
      </w:r>
      <w:proofErr w:type="gramEnd"/>
      <w:r>
        <w:t>, на III квартал 2021 года.</w:t>
      </w:r>
    </w:p>
    <w:p w:rsidR="000248A4" w:rsidRDefault="000248A4">
      <w:pPr>
        <w:pStyle w:val="ConsPlusNormal"/>
        <w:jc w:val="both"/>
      </w:pPr>
      <w:r>
        <w:t xml:space="preserve">(в ред. </w:t>
      </w:r>
      <w:hyperlink r:id="rId123">
        <w:r>
          <w:rPr>
            <w:color w:val="0000FF"/>
          </w:rPr>
          <w:t>Постановления</w:t>
        </w:r>
      </w:hyperlink>
      <w:r>
        <w:t xml:space="preserve"> Правительства Ивановской области от 25.01.2023 N 17-п)</w:t>
      </w:r>
    </w:p>
    <w:p w:rsidR="000248A4" w:rsidRDefault="000248A4">
      <w:pPr>
        <w:pStyle w:val="ConsPlusNormal"/>
        <w:spacing w:before="220"/>
        <w:ind w:firstLine="540"/>
        <w:jc w:val="both"/>
      </w:pPr>
      <w:proofErr w:type="gramStart"/>
      <w:r>
        <w:t>По этапам 2020 и 2022 годов Программы, реализуемым посредством строительства многоквартирных домов, стоимость одного квадратного метра общей площади жилого помещения, используемая для расчета планируемого объема средств на реализацию Программы, составляет 45707,15 рубля и 61245,00 рубля соответственно на один квадратный метр общей площади жилого помещения, что не превышает среднюю рыночную стоимость одного квадратного метра общей площади жилого помещения по Ивановской области</w:t>
      </w:r>
      <w:proofErr w:type="gramEnd"/>
      <w:r>
        <w:t xml:space="preserve">, установленную </w:t>
      </w:r>
      <w:hyperlink r:id="rId124">
        <w:r>
          <w:rPr>
            <w:color w:val="0000FF"/>
          </w:rPr>
          <w:t>приказом</w:t>
        </w:r>
      </w:hyperlink>
      <w:r>
        <w:t xml:space="preserve"> Министерства строительства и жилищно-коммунального хозяйства Российской Федерации от 20.06.2022 N 501/</w:t>
      </w:r>
      <w:proofErr w:type="gramStart"/>
      <w:r>
        <w:t>пр</w:t>
      </w:r>
      <w:proofErr w:type="gramEnd"/>
      <w:r>
        <w:t>, на III квартал 2022 года.</w:t>
      </w:r>
    </w:p>
    <w:p w:rsidR="000248A4" w:rsidRDefault="000248A4">
      <w:pPr>
        <w:pStyle w:val="ConsPlusNormal"/>
        <w:jc w:val="both"/>
      </w:pPr>
      <w:r>
        <w:t xml:space="preserve">(в ред. </w:t>
      </w:r>
      <w:hyperlink r:id="rId125">
        <w:r>
          <w:rPr>
            <w:color w:val="0000FF"/>
          </w:rPr>
          <w:t>Постановления</w:t>
        </w:r>
      </w:hyperlink>
      <w:r>
        <w:t xml:space="preserve"> Правительства Ивановской области от 30.05.2023 N 240-п)</w:t>
      </w:r>
    </w:p>
    <w:p w:rsidR="000248A4" w:rsidRDefault="000248A4">
      <w:pPr>
        <w:pStyle w:val="ConsPlusNormal"/>
        <w:spacing w:before="220"/>
        <w:ind w:firstLine="540"/>
        <w:jc w:val="both"/>
      </w:pPr>
      <w:proofErr w:type="gramStart"/>
      <w:r>
        <w:t>Доля финансовой поддержки за счет средств Фонда является одинаковой для всех муниципальных образований Ивановской области и в 2019, 2020 и 2022 годах составляет 98,01%, в 2021 году - 87,54%. Минимальная доля долевого финансирования за счет средств бюджета Ивановской области составляет 0,99%. Доля обязательного софинансирования из муниципального бюджета в 2019, 2020 и 2022 годах составляет 1%, в 2021 году - 11,47%.</w:t>
      </w:r>
      <w:proofErr w:type="gramEnd"/>
    </w:p>
    <w:p w:rsidR="000248A4" w:rsidRDefault="000248A4">
      <w:pPr>
        <w:pStyle w:val="ConsPlusNormal"/>
        <w:jc w:val="both"/>
      </w:pPr>
      <w:r>
        <w:t xml:space="preserve">(в ред. </w:t>
      </w:r>
      <w:hyperlink r:id="rId126">
        <w:r>
          <w:rPr>
            <w:color w:val="0000FF"/>
          </w:rPr>
          <w:t>Постановления</w:t>
        </w:r>
      </w:hyperlink>
      <w:r>
        <w:t xml:space="preserve"> Правительства Ивановской области от 15.12.2021 N 646-п)</w:t>
      </w:r>
    </w:p>
    <w:p w:rsidR="000248A4" w:rsidRDefault="000248A4">
      <w:pPr>
        <w:pStyle w:val="ConsPlusNormal"/>
        <w:spacing w:before="220"/>
        <w:ind w:firstLine="540"/>
        <w:jc w:val="both"/>
      </w:pPr>
      <w:r>
        <w:t>Предусмотренные в рамках Программы средства Фонда и средства областного бюджета распределяются между бюджетами муниципальных образований Ивановской области исходя из площади аварийного жилищного фонда, определяемой на основании данных в отношении многоквартирных домов, включенных в сведения об аварийном жилищном фонде.</w:t>
      </w:r>
    </w:p>
    <w:p w:rsidR="000248A4" w:rsidRDefault="000248A4">
      <w:pPr>
        <w:pStyle w:val="ConsPlusNormal"/>
        <w:spacing w:before="220"/>
        <w:ind w:firstLine="540"/>
        <w:jc w:val="both"/>
      </w:pPr>
      <w:r>
        <w:t>Распределение средств по источникам финансирования является плановым и может уточняться по итогам заключенных муниципальных контрактов и соглашений о выкупе жилых помещений.</w:t>
      </w:r>
    </w:p>
    <w:p w:rsidR="000248A4" w:rsidRDefault="000248A4">
      <w:pPr>
        <w:pStyle w:val="ConsPlusNormal"/>
        <w:spacing w:before="220"/>
        <w:ind w:firstLine="540"/>
        <w:jc w:val="both"/>
      </w:pPr>
      <w:r>
        <w:t>В поэтапном процессе реализации Программы объемы долевого финансирования мероприятий по переселению граждан из аварийных многоквартирных домов на территории отдельных муниципальных образований Ивановской области корректируются в зависимости от фактических затрат, произведенных органами местного самоуправления муниципальных образований Ивановской области по заключенным муниципальным контрактам.</w:t>
      </w:r>
    </w:p>
    <w:p w:rsidR="000248A4" w:rsidRDefault="000248A4">
      <w:pPr>
        <w:pStyle w:val="ConsPlusNormal"/>
        <w:spacing w:before="220"/>
        <w:ind w:firstLine="540"/>
        <w:jc w:val="both"/>
      </w:pPr>
      <w:proofErr w:type="gramStart"/>
      <w:r>
        <w:t>Средства Фонда, средства долевого финансирования за счет средств бюджета Ивановской области и местных бюджетов могут расходоваться органом местного самоуправления муниципального образования Ивановской области на приобретение жилого помещения площадью, превышающей общую площадь ранее занимаемого жилого помещения, в пределах объема финансовых средств, запланированного на расселение по данному муниципальному образованию, и стоимости одного квадратного метра общей площади жилого помещения, используемой для расчета планируемого</w:t>
      </w:r>
      <w:proofErr w:type="gramEnd"/>
      <w:r>
        <w:t xml:space="preserve"> объема средств на реализацию соответствующего этапа Программы.</w:t>
      </w:r>
    </w:p>
    <w:p w:rsidR="000248A4" w:rsidRDefault="000248A4">
      <w:pPr>
        <w:pStyle w:val="ConsPlusNormal"/>
        <w:jc w:val="both"/>
      </w:pPr>
      <w:r>
        <w:t xml:space="preserve">(в ред. </w:t>
      </w:r>
      <w:hyperlink r:id="rId127">
        <w:r>
          <w:rPr>
            <w:color w:val="0000FF"/>
          </w:rPr>
          <w:t>Постановления</w:t>
        </w:r>
      </w:hyperlink>
      <w:r>
        <w:t xml:space="preserve"> Правительства Ивановской области от 09.09.2022 N 484-п)</w:t>
      </w:r>
    </w:p>
    <w:p w:rsidR="000248A4" w:rsidRDefault="000248A4">
      <w:pPr>
        <w:pStyle w:val="ConsPlusNormal"/>
        <w:spacing w:before="220"/>
        <w:ind w:firstLine="540"/>
        <w:jc w:val="both"/>
      </w:pPr>
      <w:r>
        <w:lastRenderedPageBreak/>
        <w:t>В случае превышения запланированного Программой объема денежных средств по муниципальному образованию Ивановской области такое превышение финансируется за счет средств бюджета соответствующего муниципального образования Ивановской области.</w:t>
      </w:r>
    </w:p>
    <w:p w:rsidR="000248A4" w:rsidRDefault="000248A4">
      <w:pPr>
        <w:pStyle w:val="ConsPlusNormal"/>
        <w:spacing w:before="220"/>
        <w:ind w:firstLine="540"/>
        <w:jc w:val="both"/>
      </w:pPr>
      <w:hyperlink w:anchor="P3172">
        <w:r>
          <w:rPr>
            <w:color w:val="0000FF"/>
          </w:rPr>
          <w:t>Распределение</w:t>
        </w:r>
      </w:hyperlink>
      <w:r>
        <w:t xml:space="preserve"> субсидий бюджетам муниципальных образований Ивановской области на обеспечение мероприятий по переселению граждан из аварийного жилищного фонда в 2019 году и плановом периоде 2020 - 2021 годов приведено в приложении 5 к Программе.</w:t>
      </w:r>
    </w:p>
    <w:p w:rsidR="000248A4" w:rsidRDefault="000248A4">
      <w:pPr>
        <w:pStyle w:val="ConsPlusNormal"/>
        <w:jc w:val="both"/>
      </w:pPr>
      <w:r>
        <w:t xml:space="preserve">(абзац введен </w:t>
      </w:r>
      <w:hyperlink r:id="rId128">
        <w:r>
          <w:rPr>
            <w:color w:val="0000FF"/>
          </w:rPr>
          <w:t>Постановлением</w:t>
        </w:r>
      </w:hyperlink>
      <w:r>
        <w:t xml:space="preserve"> Правительства Ивановской области от 15.07.2019 N 280-п)</w:t>
      </w:r>
    </w:p>
    <w:p w:rsidR="000248A4" w:rsidRDefault="000248A4">
      <w:pPr>
        <w:pStyle w:val="ConsPlusNormal"/>
        <w:ind w:firstLine="540"/>
        <w:jc w:val="both"/>
      </w:pPr>
    </w:p>
    <w:p w:rsidR="000248A4" w:rsidRDefault="000248A4">
      <w:pPr>
        <w:pStyle w:val="ConsPlusTitle"/>
        <w:jc w:val="center"/>
        <w:outlineLvl w:val="1"/>
      </w:pPr>
      <w:hyperlink r:id="rId129">
        <w:r>
          <w:rPr>
            <w:color w:val="0000FF"/>
          </w:rPr>
          <w:t>7</w:t>
        </w:r>
      </w:hyperlink>
      <w:r>
        <w:t>. Планируемые показатели выполнения Программы</w:t>
      </w:r>
    </w:p>
    <w:p w:rsidR="000248A4" w:rsidRDefault="000248A4">
      <w:pPr>
        <w:pStyle w:val="ConsPlusNormal"/>
        <w:ind w:firstLine="540"/>
        <w:jc w:val="both"/>
      </w:pPr>
    </w:p>
    <w:p w:rsidR="000248A4" w:rsidRDefault="000248A4">
      <w:pPr>
        <w:pStyle w:val="ConsPlusNormal"/>
        <w:ind w:firstLine="540"/>
        <w:jc w:val="both"/>
      </w:pPr>
      <w:r>
        <w:t>В результате реализации Программы планируется переселение 1239 человек из 72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общей площадью расселяемых жилых помещений 21534,02 кв. м.</w:t>
      </w:r>
    </w:p>
    <w:p w:rsidR="000248A4" w:rsidRDefault="000248A4">
      <w:pPr>
        <w:pStyle w:val="ConsPlusNormal"/>
        <w:jc w:val="both"/>
      </w:pPr>
      <w:r>
        <w:t xml:space="preserve">(в ред. Постановлений Правительства Ивановской области от 22.12.2023 </w:t>
      </w:r>
      <w:hyperlink r:id="rId130">
        <w:r>
          <w:rPr>
            <w:color w:val="0000FF"/>
          </w:rPr>
          <w:t>N 642-п</w:t>
        </w:r>
      </w:hyperlink>
      <w:r>
        <w:t xml:space="preserve">, от 08.05.2024 </w:t>
      </w:r>
      <w:hyperlink r:id="rId131">
        <w:r>
          <w:rPr>
            <w:color w:val="0000FF"/>
          </w:rPr>
          <w:t>N 200-п</w:t>
        </w:r>
      </w:hyperlink>
      <w:r>
        <w:t>)</w:t>
      </w:r>
    </w:p>
    <w:p w:rsidR="000248A4" w:rsidRDefault="000248A4">
      <w:pPr>
        <w:pStyle w:val="ConsPlusNormal"/>
        <w:spacing w:before="220"/>
        <w:ind w:firstLine="540"/>
        <w:jc w:val="both"/>
      </w:pPr>
      <w:r>
        <w:t xml:space="preserve">Планируемые </w:t>
      </w:r>
      <w:hyperlink w:anchor="P2769">
        <w:r>
          <w:rPr>
            <w:color w:val="0000FF"/>
          </w:rPr>
          <w:t>показатели</w:t>
        </w:r>
      </w:hyperlink>
      <w:r>
        <w:t xml:space="preserve"> переселения граждан из аварийного жилищного фонда приведены в приложении 4 к настоящей Программе.</w:t>
      </w:r>
    </w:p>
    <w:p w:rsidR="000248A4" w:rsidRDefault="000248A4">
      <w:pPr>
        <w:pStyle w:val="ConsPlusNormal"/>
      </w:pPr>
    </w:p>
    <w:p w:rsidR="000248A4" w:rsidRDefault="000248A4">
      <w:pPr>
        <w:pStyle w:val="ConsPlusTitle"/>
        <w:jc w:val="center"/>
        <w:outlineLvl w:val="1"/>
      </w:pPr>
      <w:hyperlink r:id="rId132">
        <w:r>
          <w:rPr>
            <w:color w:val="0000FF"/>
          </w:rPr>
          <w:t>8</w:t>
        </w:r>
      </w:hyperlink>
      <w:r>
        <w:t>. Осуществление мониторинга за ходом реализации Программы</w:t>
      </w:r>
    </w:p>
    <w:p w:rsidR="000248A4" w:rsidRDefault="000248A4">
      <w:pPr>
        <w:pStyle w:val="ConsPlusNormal"/>
        <w:jc w:val="both"/>
      </w:pPr>
    </w:p>
    <w:p w:rsidR="000248A4" w:rsidRDefault="000248A4">
      <w:pPr>
        <w:pStyle w:val="ConsPlusNormal"/>
        <w:ind w:firstLine="540"/>
        <w:jc w:val="both"/>
      </w:pPr>
      <w:proofErr w:type="gramStart"/>
      <w:r>
        <w:t>Департамент жилищно-коммунального хозяйства Ивановской области осуществляет мониторинг за ходом реализации Программы посредством сбора и анализа отчетности о ходе реализации Программы и о расходовании средств Фонда, бюджета Ивановской области и местных бюджетов, предоставляемой органами местного самоуправления муниципальных образований Ивановской области в рамках заключенного Соглашения по форме и в сроки, установленные таким Соглашением.</w:t>
      </w:r>
      <w:proofErr w:type="gramEnd"/>
    </w:p>
    <w:p w:rsidR="000248A4" w:rsidRDefault="000248A4">
      <w:pPr>
        <w:pStyle w:val="ConsPlusNormal"/>
        <w:spacing w:before="220"/>
        <w:ind w:firstLine="540"/>
        <w:jc w:val="both"/>
      </w:pPr>
      <w:r>
        <w:t>Департамент строительства и архитектуры Ивановской области осуществляет мониторинг за ходом реализации Программы в части строительства многоквартирных домов для переселения граждан из аварийного жилищного фонда.</w:t>
      </w:r>
    </w:p>
    <w:p w:rsidR="000248A4" w:rsidRDefault="000248A4">
      <w:pPr>
        <w:pStyle w:val="ConsPlusNormal"/>
        <w:spacing w:before="220"/>
        <w:ind w:firstLine="540"/>
        <w:jc w:val="both"/>
      </w:pPr>
      <w:r>
        <w:t>Органы местного самоуправления муниципальных образований Ивановской области обеспечивают:</w:t>
      </w:r>
    </w:p>
    <w:p w:rsidR="000248A4" w:rsidRDefault="000248A4">
      <w:pPr>
        <w:pStyle w:val="ConsPlusNormal"/>
        <w:spacing w:before="220"/>
        <w:ind w:firstLine="540"/>
        <w:jc w:val="both"/>
      </w:pPr>
      <w:r>
        <w:t>целевое и эффективное использование средств, выделенных на реализацию Программы;</w:t>
      </w:r>
    </w:p>
    <w:p w:rsidR="000248A4" w:rsidRDefault="000248A4">
      <w:pPr>
        <w:pStyle w:val="ConsPlusNormal"/>
        <w:spacing w:before="220"/>
        <w:ind w:firstLine="540"/>
        <w:jc w:val="both"/>
      </w:pPr>
      <w:r>
        <w:t>переселение граждан из аварийного жилищного фонда в сроки, установленные Программой;</w:t>
      </w:r>
    </w:p>
    <w:p w:rsidR="000248A4" w:rsidRDefault="000248A4">
      <w:pPr>
        <w:pStyle w:val="ConsPlusNormal"/>
        <w:spacing w:before="220"/>
        <w:ind w:firstLine="540"/>
        <w:jc w:val="both"/>
      </w:pPr>
      <w:r>
        <w:t>софинансирование мероприятий по переселению граждан из аварийного жилищного фонда не менее установленного Программой размера софинансирования;</w:t>
      </w:r>
    </w:p>
    <w:p w:rsidR="000248A4" w:rsidRDefault="000248A4">
      <w:pPr>
        <w:pStyle w:val="ConsPlusNormal"/>
        <w:spacing w:before="220"/>
        <w:ind w:firstLine="540"/>
        <w:jc w:val="both"/>
      </w:pPr>
      <w:r>
        <w:t>соответствие жилых помещений, предоставляемых гражданам при реализации Программы, установленным требованиям, а также своевременное устранение недостатков в случае их выявления.</w:t>
      </w:r>
    </w:p>
    <w:p w:rsidR="000248A4" w:rsidRDefault="000248A4">
      <w:pPr>
        <w:pStyle w:val="ConsPlusNormal"/>
        <w:spacing w:before="220"/>
        <w:ind w:firstLine="540"/>
        <w:jc w:val="both"/>
      </w:pPr>
      <w:proofErr w:type="gramStart"/>
      <w:r>
        <w:t>Ответственность за реализацию мероприятий по переселению граждан из аварийного жилищного фонда, достоверность и полноту представляемой в Департамент жилищно-коммунального хозяйства Ивановской области и Департамент строительства и архитектуры Ивановской области информации возлагается на органы местного самоуправления муниципальных образований Ивановской области.</w:t>
      </w:r>
      <w:proofErr w:type="gramEnd"/>
    </w:p>
    <w:p w:rsidR="000248A4" w:rsidRDefault="000248A4">
      <w:pPr>
        <w:pStyle w:val="ConsPlusNormal"/>
        <w:spacing w:before="220"/>
        <w:ind w:firstLine="540"/>
        <w:jc w:val="both"/>
      </w:pPr>
      <w:r>
        <w:t xml:space="preserve">Органы местного самоуправления муниципальных образований Ивановской области несут </w:t>
      </w:r>
      <w:r>
        <w:lastRenderedPageBreak/>
        <w:t>ответственность за целевое использование бюджетных средств, предоставленных на реализацию Программы, а также по обязательствам и правоотношениям, возникающим в ходе реализации Программы, в соответствии с действующим законодательством Российской Федерации.</w:t>
      </w:r>
    </w:p>
    <w:p w:rsidR="000248A4" w:rsidRDefault="000248A4">
      <w:pPr>
        <w:pStyle w:val="ConsPlusNormal"/>
      </w:pPr>
    </w:p>
    <w:p w:rsidR="000248A4" w:rsidRDefault="000248A4">
      <w:pPr>
        <w:pStyle w:val="ConsPlusNormal"/>
      </w:pPr>
    </w:p>
    <w:p w:rsidR="000248A4" w:rsidRDefault="000248A4">
      <w:pPr>
        <w:pStyle w:val="ConsPlusNormal"/>
        <w:ind w:firstLine="540"/>
        <w:jc w:val="both"/>
      </w:pPr>
    </w:p>
    <w:p w:rsidR="000248A4" w:rsidRDefault="000248A4">
      <w:pPr>
        <w:pStyle w:val="ConsPlusNormal"/>
        <w:ind w:firstLine="540"/>
        <w:jc w:val="both"/>
      </w:pPr>
    </w:p>
    <w:p w:rsidR="000248A4" w:rsidRDefault="000248A4">
      <w:pPr>
        <w:pStyle w:val="ConsPlusNormal"/>
        <w:ind w:firstLine="540"/>
        <w:jc w:val="both"/>
      </w:pPr>
    </w:p>
    <w:p w:rsidR="000248A4" w:rsidRDefault="000248A4">
      <w:pPr>
        <w:pStyle w:val="ConsPlusNormal"/>
        <w:jc w:val="right"/>
        <w:outlineLvl w:val="1"/>
      </w:pPr>
      <w:r>
        <w:t>Приложение 1</w:t>
      </w:r>
    </w:p>
    <w:p w:rsidR="000248A4" w:rsidRDefault="000248A4">
      <w:pPr>
        <w:pStyle w:val="ConsPlusNormal"/>
        <w:jc w:val="right"/>
      </w:pPr>
      <w:r>
        <w:t>к Программе</w:t>
      </w:r>
    </w:p>
    <w:p w:rsidR="000248A4" w:rsidRDefault="000248A4">
      <w:pPr>
        <w:pStyle w:val="ConsPlusNormal"/>
        <w:ind w:firstLine="540"/>
        <w:jc w:val="both"/>
      </w:pPr>
    </w:p>
    <w:p w:rsidR="000248A4" w:rsidRDefault="000248A4">
      <w:pPr>
        <w:pStyle w:val="ConsPlusTitle"/>
        <w:jc w:val="center"/>
      </w:pPr>
      <w:bookmarkStart w:id="2" w:name="P350"/>
      <w:bookmarkEnd w:id="2"/>
      <w:r>
        <w:t>Перечень многоквартирных домов, признанных аварийными</w:t>
      </w:r>
    </w:p>
    <w:p w:rsidR="000248A4" w:rsidRDefault="000248A4">
      <w:pPr>
        <w:pStyle w:val="ConsPlusTitle"/>
        <w:jc w:val="center"/>
      </w:pPr>
      <w:r>
        <w:t>до 1 января 2017 года</w:t>
      </w:r>
    </w:p>
    <w:p w:rsidR="000248A4" w:rsidRDefault="000248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48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8A4" w:rsidRDefault="000248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8A4" w:rsidRDefault="000248A4">
            <w:pPr>
              <w:pStyle w:val="ConsPlusNormal"/>
              <w:jc w:val="center"/>
            </w:pPr>
            <w:r>
              <w:rPr>
                <w:color w:val="392C69"/>
              </w:rPr>
              <w:t>Список изменяющих документов</w:t>
            </w:r>
          </w:p>
          <w:p w:rsidR="000248A4" w:rsidRDefault="000248A4">
            <w:pPr>
              <w:pStyle w:val="ConsPlusNormal"/>
              <w:jc w:val="center"/>
            </w:pPr>
            <w:proofErr w:type="gramStart"/>
            <w:r>
              <w:rPr>
                <w:color w:val="392C69"/>
              </w:rPr>
              <w:t xml:space="preserve">(в ред. </w:t>
            </w:r>
            <w:hyperlink r:id="rId133">
              <w:r>
                <w:rPr>
                  <w:color w:val="0000FF"/>
                </w:rPr>
                <w:t>Постановления</w:t>
              </w:r>
            </w:hyperlink>
            <w:r>
              <w:rPr>
                <w:color w:val="392C69"/>
              </w:rPr>
              <w:t xml:space="preserve"> Правительства Ивановской области</w:t>
            </w:r>
            <w:proofErr w:type="gramEnd"/>
          </w:p>
          <w:p w:rsidR="000248A4" w:rsidRDefault="000248A4">
            <w:pPr>
              <w:pStyle w:val="ConsPlusNormal"/>
              <w:jc w:val="center"/>
            </w:pPr>
            <w:r>
              <w:rPr>
                <w:color w:val="392C69"/>
              </w:rPr>
              <w:t>от 08.05.2024 N 200-п)</w:t>
            </w: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r>
    </w:tbl>
    <w:p w:rsidR="000248A4" w:rsidRDefault="000248A4">
      <w:pPr>
        <w:pStyle w:val="ConsPlusNormal"/>
        <w:jc w:val="center"/>
      </w:pPr>
    </w:p>
    <w:p w:rsidR="000248A4" w:rsidRDefault="000248A4">
      <w:pPr>
        <w:pStyle w:val="ConsPlusNormal"/>
        <w:sectPr w:rsidR="000248A4" w:rsidSect="001D257E">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3"/>
        <w:gridCol w:w="1587"/>
        <w:gridCol w:w="1765"/>
        <w:gridCol w:w="1335"/>
        <w:gridCol w:w="1738"/>
        <w:gridCol w:w="949"/>
        <w:gridCol w:w="1104"/>
        <w:gridCol w:w="1301"/>
        <w:gridCol w:w="1738"/>
        <w:gridCol w:w="1142"/>
        <w:gridCol w:w="1626"/>
        <w:gridCol w:w="1470"/>
      </w:tblGrid>
      <w:tr w:rsidR="000248A4">
        <w:tc>
          <w:tcPr>
            <w:tcW w:w="566" w:type="dxa"/>
            <w:vMerge w:val="restart"/>
          </w:tcPr>
          <w:p w:rsidR="000248A4" w:rsidRDefault="000248A4">
            <w:pPr>
              <w:pStyle w:val="ConsPlusNormal"/>
              <w:jc w:val="center"/>
            </w:pPr>
            <w:r>
              <w:lastRenderedPageBreak/>
              <w:t xml:space="preserve">N </w:t>
            </w:r>
            <w:proofErr w:type="gramStart"/>
            <w:r>
              <w:t>п</w:t>
            </w:r>
            <w:proofErr w:type="gramEnd"/>
            <w:r>
              <w:t>/п</w:t>
            </w:r>
          </w:p>
        </w:tc>
        <w:tc>
          <w:tcPr>
            <w:tcW w:w="2267" w:type="dxa"/>
            <w:vMerge w:val="restart"/>
          </w:tcPr>
          <w:p w:rsidR="000248A4" w:rsidRDefault="000248A4">
            <w:pPr>
              <w:pStyle w:val="ConsPlusNormal"/>
              <w:jc w:val="center"/>
            </w:pPr>
            <w:r>
              <w:t>Наименование муниципального образования</w:t>
            </w:r>
          </w:p>
        </w:tc>
        <w:tc>
          <w:tcPr>
            <w:tcW w:w="2267" w:type="dxa"/>
            <w:vMerge w:val="restart"/>
          </w:tcPr>
          <w:p w:rsidR="000248A4" w:rsidRDefault="000248A4">
            <w:pPr>
              <w:pStyle w:val="ConsPlusNormal"/>
              <w:jc w:val="center"/>
            </w:pPr>
            <w:r>
              <w:t>Адрес многоквартирного дома</w:t>
            </w:r>
          </w:p>
        </w:tc>
        <w:tc>
          <w:tcPr>
            <w:tcW w:w="963" w:type="dxa"/>
            <w:vMerge w:val="restart"/>
          </w:tcPr>
          <w:p w:rsidR="000248A4" w:rsidRDefault="000248A4">
            <w:pPr>
              <w:pStyle w:val="ConsPlusNormal"/>
              <w:jc w:val="center"/>
            </w:pPr>
            <w:r>
              <w:t>Год ввода дома в эксплуатацию</w:t>
            </w:r>
          </w:p>
        </w:tc>
        <w:tc>
          <w:tcPr>
            <w:tcW w:w="1417" w:type="dxa"/>
            <w:vMerge w:val="restart"/>
          </w:tcPr>
          <w:p w:rsidR="000248A4" w:rsidRDefault="000248A4">
            <w:pPr>
              <w:pStyle w:val="ConsPlusNormal"/>
              <w:jc w:val="center"/>
            </w:pPr>
            <w:r>
              <w:t xml:space="preserve">Дата признания многоквартирного дома </w:t>
            </w:r>
            <w:proofErr w:type="gramStart"/>
            <w:r>
              <w:t>аварийным</w:t>
            </w:r>
            <w:proofErr w:type="gramEnd"/>
          </w:p>
        </w:tc>
        <w:tc>
          <w:tcPr>
            <w:tcW w:w="2324" w:type="dxa"/>
            <w:gridSpan w:val="2"/>
            <w:vMerge w:val="restart"/>
          </w:tcPr>
          <w:p w:rsidR="000248A4" w:rsidRDefault="000248A4">
            <w:pPr>
              <w:pStyle w:val="ConsPlusNormal"/>
              <w:jc w:val="center"/>
            </w:pPr>
            <w:r>
              <w:t>Сведения об аварийном жилищном фонде, подлежащем расселению до 1 сентября 2025 года</w:t>
            </w:r>
          </w:p>
        </w:tc>
        <w:tc>
          <w:tcPr>
            <w:tcW w:w="1587" w:type="dxa"/>
            <w:vMerge w:val="restart"/>
          </w:tcPr>
          <w:p w:rsidR="000248A4" w:rsidRDefault="000248A4">
            <w:pPr>
              <w:pStyle w:val="ConsPlusNormal"/>
              <w:jc w:val="center"/>
            </w:pPr>
            <w:r>
              <w:t>Планируемая дата окончания переселения</w:t>
            </w:r>
          </w:p>
        </w:tc>
        <w:tc>
          <w:tcPr>
            <w:tcW w:w="1304" w:type="dxa"/>
            <w:vMerge w:val="restart"/>
          </w:tcPr>
          <w:p w:rsidR="000248A4" w:rsidRDefault="000248A4">
            <w:pPr>
              <w:pStyle w:val="ConsPlusNormal"/>
              <w:jc w:val="center"/>
            </w:pPr>
            <w:r>
              <w:t xml:space="preserve">Площадь </w:t>
            </w:r>
            <w:proofErr w:type="gramStart"/>
            <w:r>
              <w:t>застройки многоквартирного дома</w:t>
            </w:r>
            <w:proofErr w:type="gramEnd"/>
          </w:p>
        </w:tc>
        <w:tc>
          <w:tcPr>
            <w:tcW w:w="5385" w:type="dxa"/>
            <w:gridSpan w:val="3"/>
          </w:tcPr>
          <w:p w:rsidR="000248A4" w:rsidRDefault="000248A4">
            <w:pPr>
              <w:pStyle w:val="ConsPlusNormal"/>
              <w:jc w:val="center"/>
            </w:pPr>
            <w:r>
              <w:t>Информация о формировании земельного участка под аварийным многоквартирным домом</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gridSpan w:val="2"/>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1304" w:type="dxa"/>
          </w:tcPr>
          <w:p w:rsidR="000248A4" w:rsidRDefault="000248A4">
            <w:pPr>
              <w:pStyle w:val="ConsPlusNormal"/>
              <w:jc w:val="center"/>
            </w:pPr>
            <w:r>
              <w:t>площадь земельного участка</w:t>
            </w:r>
          </w:p>
        </w:tc>
        <w:tc>
          <w:tcPr>
            <w:tcW w:w="2324" w:type="dxa"/>
            <w:vMerge w:val="restart"/>
          </w:tcPr>
          <w:p w:rsidR="000248A4" w:rsidRDefault="000248A4">
            <w:pPr>
              <w:pStyle w:val="ConsPlusNormal"/>
              <w:jc w:val="center"/>
            </w:pPr>
            <w:r>
              <w:t>кадастровый номер земельного участка</w:t>
            </w:r>
          </w:p>
        </w:tc>
        <w:tc>
          <w:tcPr>
            <w:tcW w:w="1757" w:type="dxa"/>
            <w:vMerge w:val="restart"/>
          </w:tcPr>
          <w:p w:rsidR="000248A4" w:rsidRDefault="000248A4">
            <w:pPr>
              <w:pStyle w:val="ConsPlusNormal"/>
              <w:jc w:val="center"/>
            </w:pPr>
            <w:r>
              <w:t>характеристика земельного участка (</w:t>
            </w:r>
            <w:proofErr w:type="gramStart"/>
            <w:r>
              <w:t>сформирован</w:t>
            </w:r>
            <w:proofErr w:type="gramEnd"/>
            <w:r>
              <w:t xml:space="preserve"> под одним домом, не сформирован)</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963" w:type="dxa"/>
          </w:tcPr>
          <w:p w:rsidR="000248A4" w:rsidRDefault="000248A4">
            <w:pPr>
              <w:pStyle w:val="ConsPlusNormal"/>
              <w:jc w:val="center"/>
            </w:pPr>
            <w:r>
              <w:t>год</w:t>
            </w:r>
          </w:p>
        </w:tc>
        <w:tc>
          <w:tcPr>
            <w:tcW w:w="1417" w:type="dxa"/>
          </w:tcPr>
          <w:p w:rsidR="000248A4" w:rsidRDefault="000248A4">
            <w:pPr>
              <w:pStyle w:val="ConsPlusNormal"/>
              <w:jc w:val="center"/>
            </w:pPr>
            <w:r>
              <w:t>дата</w:t>
            </w:r>
          </w:p>
        </w:tc>
        <w:tc>
          <w:tcPr>
            <w:tcW w:w="1247" w:type="dxa"/>
          </w:tcPr>
          <w:p w:rsidR="000248A4" w:rsidRDefault="000248A4">
            <w:pPr>
              <w:pStyle w:val="ConsPlusNormal"/>
              <w:jc w:val="center"/>
            </w:pPr>
            <w:r>
              <w:t>площадь, кв. м</w:t>
            </w:r>
          </w:p>
        </w:tc>
        <w:tc>
          <w:tcPr>
            <w:tcW w:w="1077" w:type="dxa"/>
          </w:tcPr>
          <w:p w:rsidR="000248A4" w:rsidRDefault="000248A4">
            <w:pPr>
              <w:pStyle w:val="ConsPlusNormal"/>
              <w:jc w:val="center"/>
            </w:pPr>
            <w:r>
              <w:t>количество человек</w:t>
            </w:r>
          </w:p>
        </w:tc>
        <w:tc>
          <w:tcPr>
            <w:tcW w:w="1587" w:type="dxa"/>
          </w:tcPr>
          <w:p w:rsidR="000248A4" w:rsidRDefault="000248A4">
            <w:pPr>
              <w:pStyle w:val="ConsPlusNormal"/>
              <w:jc w:val="center"/>
            </w:pPr>
            <w:r>
              <w:t>дата</w:t>
            </w:r>
          </w:p>
        </w:tc>
        <w:tc>
          <w:tcPr>
            <w:tcW w:w="1304" w:type="dxa"/>
          </w:tcPr>
          <w:p w:rsidR="000248A4" w:rsidRDefault="000248A4">
            <w:pPr>
              <w:pStyle w:val="ConsPlusNormal"/>
              <w:jc w:val="center"/>
            </w:pPr>
            <w:r>
              <w:t>кв. м</w:t>
            </w:r>
          </w:p>
        </w:tc>
        <w:tc>
          <w:tcPr>
            <w:tcW w:w="1304" w:type="dxa"/>
          </w:tcPr>
          <w:p w:rsidR="000248A4" w:rsidRDefault="000248A4">
            <w:pPr>
              <w:pStyle w:val="ConsPlusNormal"/>
              <w:jc w:val="center"/>
            </w:pPr>
            <w:r>
              <w:t>кв. м</w:t>
            </w:r>
          </w:p>
        </w:tc>
        <w:tc>
          <w:tcPr>
            <w:tcW w:w="0" w:type="auto"/>
            <w:vMerge/>
          </w:tcPr>
          <w:p w:rsidR="000248A4" w:rsidRDefault="000248A4">
            <w:pPr>
              <w:pStyle w:val="ConsPlusNormal"/>
            </w:pPr>
          </w:p>
        </w:tc>
        <w:tc>
          <w:tcPr>
            <w:tcW w:w="0" w:type="auto"/>
            <w:vMerge/>
          </w:tcPr>
          <w:p w:rsidR="000248A4" w:rsidRDefault="000248A4">
            <w:pPr>
              <w:pStyle w:val="ConsPlusNormal"/>
            </w:pPr>
          </w:p>
        </w:tc>
      </w:tr>
      <w:tr w:rsidR="000248A4">
        <w:tc>
          <w:tcPr>
            <w:tcW w:w="566" w:type="dxa"/>
          </w:tcPr>
          <w:p w:rsidR="000248A4" w:rsidRDefault="000248A4">
            <w:pPr>
              <w:pStyle w:val="ConsPlusNormal"/>
              <w:jc w:val="center"/>
            </w:pPr>
            <w:r>
              <w:t>1</w:t>
            </w:r>
          </w:p>
        </w:tc>
        <w:tc>
          <w:tcPr>
            <w:tcW w:w="2267" w:type="dxa"/>
          </w:tcPr>
          <w:p w:rsidR="000248A4" w:rsidRDefault="000248A4">
            <w:pPr>
              <w:pStyle w:val="ConsPlusNormal"/>
              <w:jc w:val="center"/>
            </w:pPr>
            <w:r>
              <w:t>2</w:t>
            </w:r>
          </w:p>
        </w:tc>
        <w:tc>
          <w:tcPr>
            <w:tcW w:w="2267" w:type="dxa"/>
          </w:tcPr>
          <w:p w:rsidR="000248A4" w:rsidRDefault="000248A4">
            <w:pPr>
              <w:pStyle w:val="ConsPlusNormal"/>
              <w:jc w:val="center"/>
            </w:pPr>
            <w:r>
              <w:t>3</w:t>
            </w:r>
          </w:p>
        </w:tc>
        <w:tc>
          <w:tcPr>
            <w:tcW w:w="963" w:type="dxa"/>
          </w:tcPr>
          <w:p w:rsidR="000248A4" w:rsidRDefault="000248A4">
            <w:pPr>
              <w:pStyle w:val="ConsPlusNormal"/>
              <w:jc w:val="center"/>
            </w:pPr>
            <w:r>
              <w:t>4</w:t>
            </w:r>
          </w:p>
        </w:tc>
        <w:tc>
          <w:tcPr>
            <w:tcW w:w="1417" w:type="dxa"/>
          </w:tcPr>
          <w:p w:rsidR="000248A4" w:rsidRDefault="000248A4">
            <w:pPr>
              <w:pStyle w:val="ConsPlusNormal"/>
              <w:jc w:val="center"/>
            </w:pPr>
            <w:r>
              <w:t>5</w:t>
            </w:r>
          </w:p>
        </w:tc>
        <w:tc>
          <w:tcPr>
            <w:tcW w:w="1247" w:type="dxa"/>
          </w:tcPr>
          <w:p w:rsidR="000248A4" w:rsidRDefault="000248A4">
            <w:pPr>
              <w:pStyle w:val="ConsPlusNormal"/>
              <w:jc w:val="center"/>
            </w:pPr>
            <w:r>
              <w:t>6</w:t>
            </w:r>
          </w:p>
        </w:tc>
        <w:tc>
          <w:tcPr>
            <w:tcW w:w="1077" w:type="dxa"/>
          </w:tcPr>
          <w:p w:rsidR="000248A4" w:rsidRDefault="000248A4">
            <w:pPr>
              <w:pStyle w:val="ConsPlusNormal"/>
              <w:jc w:val="center"/>
            </w:pPr>
            <w:r>
              <w:t>7</w:t>
            </w:r>
          </w:p>
        </w:tc>
        <w:tc>
          <w:tcPr>
            <w:tcW w:w="1587" w:type="dxa"/>
          </w:tcPr>
          <w:p w:rsidR="000248A4" w:rsidRDefault="000248A4">
            <w:pPr>
              <w:pStyle w:val="ConsPlusNormal"/>
              <w:jc w:val="center"/>
            </w:pPr>
            <w:r>
              <w:t>8</w:t>
            </w:r>
          </w:p>
        </w:tc>
        <w:tc>
          <w:tcPr>
            <w:tcW w:w="1304" w:type="dxa"/>
          </w:tcPr>
          <w:p w:rsidR="000248A4" w:rsidRDefault="000248A4">
            <w:pPr>
              <w:pStyle w:val="ConsPlusNormal"/>
              <w:jc w:val="center"/>
            </w:pPr>
            <w:r>
              <w:t>9</w:t>
            </w:r>
          </w:p>
        </w:tc>
        <w:tc>
          <w:tcPr>
            <w:tcW w:w="1304" w:type="dxa"/>
          </w:tcPr>
          <w:p w:rsidR="000248A4" w:rsidRDefault="000248A4">
            <w:pPr>
              <w:pStyle w:val="ConsPlusNormal"/>
              <w:jc w:val="center"/>
            </w:pPr>
            <w:r>
              <w:t>10</w:t>
            </w:r>
          </w:p>
        </w:tc>
        <w:tc>
          <w:tcPr>
            <w:tcW w:w="2324" w:type="dxa"/>
          </w:tcPr>
          <w:p w:rsidR="000248A4" w:rsidRDefault="000248A4">
            <w:pPr>
              <w:pStyle w:val="ConsPlusNormal"/>
              <w:jc w:val="center"/>
            </w:pPr>
            <w:r>
              <w:t>11</w:t>
            </w:r>
          </w:p>
        </w:tc>
        <w:tc>
          <w:tcPr>
            <w:tcW w:w="1757" w:type="dxa"/>
          </w:tcPr>
          <w:p w:rsidR="000248A4" w:rsidRDefault="000248A4">
            <w:pPr>
              <w:pStyle w:val="ConsPlusNormal"/>
              <w:jc w:val="center"/>
            </w:pPr>
            <w:r>
              <w:t>12</w:t>
            </w:r>
          </w:p>
        </w:tc>
      </w:tr>
      <w:tr w:rsidR="000248A4">
        <w:tc>
          <w:tcPr>
            <w:tcW w:w="5100" w:type="dxa"/>
            <w:gridSpan w:val="3"/>
          </w:tcPr>
          <w:p w:rsidR="000248A4" w:rsidRDefault="000248A4">
            <w:pPr>
              <w:pStyle w:val="ConsPlusNormal"/>
              <w:jc w:val="both"/>
            </w:pPr>
            <w:r>
              <w:t>Всего подлежит переселению в 2019 - 2023 гг.</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21534,02</w:t>
            </w:r>
          </w:p>
        </w:tc>
        <w:tc>
          <w:tcPr>
            <w:tcW w:w="1077" w:type="dxa"/>
          </w:tcPr>
          <w:p w:rsidR="000248A4" w:rsidRDefault="000248A4">
            <w:pPr>
              <w:pStyle w:val="ConsPlusNormal"/>
              <w:jc w:val="center"/>
            </w:pPr>
            <w:r>
              <w:t>1239</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20647,63</w:t>
            </w:r>
          </w:p>
        </w:tc>
        <w:tc>
          <w:tcPr>
            <w:tcW w:w="1304" w:type="dxa"/>
          </w:tcPr>
          <w:p w:rsidR="000248A4" w:rsidRDefault="000248A4">
            <w:pPr>
              <w:pStyle w:val="ConsPlusNormal"/>
              <w:jc w:val="center"/>
            </w:pPr>
            <w:r>
              <w:t>77150,40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100" w:type="dxa"/>
            <w:gridSpan w:val="3"/>
          </w:tcPr>
          <w:p w:rsidR="000248A4" w:rsidRDefault="000248A4">
            <w:pPr>
              <w:pStyle w:val="ConsPlusNormal"/>
              <w:jc w:val="both"/>
            </w:pPr>
            <w:r>
              <w:t>По программе переселения 2019 - 2023 гг., в рамках которой предусмотрено финансирование за счет средств Фонда, в том числе:</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21534,02</w:t>
            </w:r>
          </w:p>
        </w:tc>
        <w:tc>
          <w:tcPr>
            <w:tcW w:w="1077" w:type="dxa"/>
          </w:tcPr>
          <w:p w:rsidR="000248A4" w:rsidRDefault="000248A4">
            <w:pPr>
              <w:pStyle w:val="ConsPlusNormal"/>
              <w:jc w:val="center"/>
            </w:pPr>
            <w:r>
              <w:t>1239</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20647,63</w:t>
            </w:r>
          </w:p>
        </w:tc>
        <w:tc>
          <w:tcPr>
            <w:tcW w:w="1304" w:type="dxa"/>
          </w:tcPr>
          <w:p w:rsidR="000248A4" w:rsidRDefault="000248A4">
            <w:pPr>
              <w:pStyle w:val="ConsPlusNormal"/>
              <w:jc w:val="center"/>
            </w:pPr>
            <w:r>
              <w:t>77150,40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100" w:type="dxa"/>
            <w:gridSpan w:val="3"/>
          </w:tcPr>
          <w:p w:rsidR="000248A4" w:rsidRDefault="000248A4">
            <w:pPr>
              <w:pStyle w:val="ConsPlusNormal"/>
              <w:jc w:val="both"/>
            </w:pPr>
            <w:r>
              <w:t>Итого по городскому округу Иваново</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1084,80</w:t>
            </w:r>
          </w:p>
        </w:tc>
        <w:tc>
          <w:tcPr>
            <w:tcW w:w="1077" w:type="dxa"/>
          </w:tcPr>
          <w:p w:rsidR="000248A4" w:rsidRDefault="000248A4">
            <w:pPr>
              <w:pStyle w:val="ConsPlusNormal"/>
              <w:jc w:val="center"/>
            </w:pPr>
            <w:r>
              <w:t>47</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1095,50</w:t>
            </w:r>
          </w:p>
        </w:tc>
        <w:tc>
          <w:tcPr>
            <w:tcW w:w="1304" w:type="dxa"/>
          </w:tcPr>
          <w:p w:rsidR="000248A4" w:rsidRDefault="000248A4">
            <w:pPr>
              <w:pStyle w:val="ConsPlusNormal"/>
              <w:jc w:val="center"/>
            </w:pPr>
            <w:r>
              <w:t>2686,00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66" w:type="dxa"/>
          </w:tcPr>
          <w:p w:rsidR="000248A4" w:rsidRDefault="000248A4">
            <w:pPr>
              <w:pStyle w:val="ConsPlusNormal"/>
              <w:jc w:val="both"/>
            </w:pPr>
            <w:r>
              <w:t>1</w:t>
            </w:r>
          </w:p>
        </w:tc>
        <w:tc>
          <w:tcPr>
            <w:tcW w:w="2267" w:type="dxa"/>
          </w:tcPr>
          <w:p w:rsidR="000248A4" w:rsidRDefault="000248A4">
            <w:pPr>
              <w:pStyle w:val="ConsPlusNormal"/>
              <w:jc w:val="both"/>
            </w:pPr>
            <w:r>
              <w:t>Городской округ Иваново</w:t>
            </w:r>
          </w:p>
        </w:tc>
        <w:tc>
          <w:tcPr>
            <w:tcW w:w="2267" w:type="dxa"/>
          </w:tcPr>
          <w:p w:rsidR="000248A4" w:rsidRDefault="000248A4">
            <w:pPr>
              <w:pStyle w:val="ConsPlusNormal"/>
              <w:jc w:val="both"/>
            </w:pPr>
            <w:r>
              <w:t xml:space="preserve">г. Иваново, ул. </w:t>
            </w:r>
            <w:proofErr w:type="gramStart"/>
            <w:r>
              <w:t>Меланжевая</w:t>
            </w:r>
            <w:proofErr w:type="gramEnd"/>
            <w:r>
              <w:t xml:space="preserve"> 4-я, д. 11</w:t>
            </w:r>
          </w:p>
        </w:tc>
        <w:tc>
          <w:tcPr>
            <w:tcW w:w="963" w:type="dxa"/>
          </w:tcPr>
          <w:p w:rsidR="000248A4" w:rsidRDefault="000248A4">
            <w:pPr>
              <w:pStyle w:val="ConsPlusNormal"/>
              <w:jc w:val="both"/>
            </w:pPr>
            <w:r>
              <w:t>1951</w:t>
            </w:r>
          </w:p>
        </w:tc>
        <w:tc>
          <w:tcPr>
            <w:tcW w:w="1417" w:type="dxa"/>
          </w:tcPr>
          <w:p w:rsidR="000248A4" w:rsidRDefault="000248A4">
            <w:pPr>
              <w:pStyle w:val="ConsPlusNormal"/>
              <w:jc w:val="both"/>
            </w:pPr>
            <w:r>
              <w:t>16.05.2016</w:t>
            </w:r>
          </w:p>
        </w:tc>
        <w:tc>
          <w:tcPr>
            <w:tcW w:w="1247" w:type="dxa"/>
          </w:tcPr>
          <w:p w:rsidR="000248A4" w:rsidRDefault="000248A4">
            <w:pPr>
              <w:pStyle w:val="ConsPlusNormal"/>
              <w:jc w:val="center"/>
            </w:pPr>
            <w:r>
              <w:t>473,70</w:t>
            </w:r>
          </w:p>
        </w:tc>
        <w:tc>
          <w:tcPr>
            <w:tcW w:w="1077" w:type="dxa"/>
          </w:tcPr>
          <w:p w:rsidR="000248A4" w:rsidRDefault="000248A4">
            <w:pPr>
              <w:pStyle w:val="ConsPlusNormal"/>
              <w:jc w:val="center"/>
            </w:pPr>
            <w:r>
              <w:t>26</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316,10</w:t>
            </w:r>
          </w:p>
        </w:tc>
        <w:tc>
          <w:tcPr>
            <w:tcW w:w="1304" w:type="dxa"/>
          </w:tcPr>
          <w:p w:rsidR="000248A4" w:rsidRDefault="000248A4">
            <w:pPr>
              <w:pStyle w:val="ConsPlusNormal"/>
              <w:jc w:val="center"/>
            </w:pPr>
            <w:r>
              <w:t>1138,00</w:t>
            </w:r>
          </w:p>
        </w:tc>
        <w:tc>
          <w:tcPr>
            <w:tcW w:w="2324" w:type="dxa"/>
          </w:tcPr>
          <w:p w:rsidR="000248A4" w:rsidRDefault="000248A4">
            <w:pPr>
              <w:pStyle w:val="ConsPlusNormal"/>
              <w:jc w:val="center"/>
            </w:pPr>
            <w:r>
              <w:t>37:24:030618:63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2</w:t>
            </w:r>
          </w:p>
        </w:tc>
        <w:tc>
          <w:tcPr>
            <w:tcW w:w="2267" w:type="dxa"/>
          </w:tcPr>
          <w:p w:rsidR="000248A4" w:rsidRDefault="000248A4">
            <w:pPr>
              <w:pStyle w:val="ConsPlusNormal"/>
              <w:jc w:val="both"/>
            </w:pPr>
            <w:r>
              <w:t>Городской округ Иваново</w:t>
            </w:r>
          </w:p>
        </w:tc>
        <w:tc>
          <w:tcPr>
            <w:tcW w:w="2267" w:type="dxa"/>
          </w:tcPr>
          <w:p w:rsidR="000248A4" w:rsidRDefault="000248A4">
            <w:pPr>
              <w:pStyle w:val="ConsPlusNormal"/>
              <w:jc w:val="both"/>
            </w:pPr>
            <w:r>
              <w:t xml:space="preserve">г. Иваново, ул. </w:t>
            </w:r>
            <w:proofErr w:type="gramStart"/>
            <w:r>
              <w:t>Советская</w:t>
            </w:r>
            <w:proofErr w:type="gramEnd"/>
            <w:r>
              <w:t>, д. 24</w:t>
            </w:r>
          </w:p>
        </w:tc>
        <w:tc>
          <w:tcPr>
            <w:tcW w:w="963" w:type="dxa"/>
          </w:tcPr>
          <w:p w:rsidR="000248A4" w:rsidRDefault="000248A4">
            <w:pPr>
              <w:pStyle w:val="ConsPlusNormal"/>
              <w:jc w:val="both"/>
            </w:pPr>
            <w:r>
              <w:t>1917</w:t>
            </w:r>
          </w:p>
        </w:tc>
        <w:tc>
          <w:tcPr>
            <w:tcW w:w="1417" w:type="dxa"/>
          </w:tcPr>
          <w:p w:rsidR="000248A4" w:rsidRDefault="000248A4">
            <w:pPr>
              <w:pStyle w:val="ConsPlusNormal"/>
              <w:jc w:val="both"/>
            </w:pPr>
            <w:r>
              <w:t>27.02.2008</w:t>
            </w:r>
          </w:p>
        </w:tc>
        <w:tc>
          <w:tcPr>
            <w:tcW w:w="1247" w:type="dxa"/>
          </w:tcPr>
          <w:p w:rsidR="000248A4" w:rsidRDefault="000248A4">
            <w:pPr>
              <w:pStyle w:val="ConsPlusNormal"/>
              <w:jc w:val="center"/>
            </w:pPr>
            <w:r>
              <w:t>176,10</w:t>
            </w:r>
          </w:p>
        </w:tc>
        <w:tc>
          <w:tcPr>
            <w:tcW w:w="1077" w:type="dxa"/>
          </w:tcPr>
          <w:p w:rsidR="000248A4" w:rsidRDefault="000248A4">
            <w:pPr>
              <w:pStyle w:val="ConsPlusNormal"/>
              <w:jc w:val="center"/>
            </w:pPr>
            <w:r>
              <w:t>4</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336,80</w:t>
            </w:r>
          </w:p>
        </w:tc>
        <w:tc>
          <w:tcPr>
            <w:tcW w:w="1304" w:type="dxa"/>
          </w:tcPr>
          <w:p w:rsidR="000248A4" w:rsidRDefault="000248A4">
            <w:pPr>
              <w:pStyle w:val="ConsPlusNormal"/>
              <w:jc w:val="center"/>
            </w:pPr>
            <w:r>
              <w:t>710,00</w:t>
            </w:r>
          </w:p>
        </w:tc>
        <w:tc>
          <w:tcPr>
            <w:tcW w:w="2324" w:type="dxa"/>
          </w:tcPr>
          <w:p w:rsidR="000248A4" w:rsidRDefault="000248A4">
            <w:pPr>
              <w:pStyle w:val="ConsPlusNormal"/>
              <w:jc w:val="center"/>
            </w:pPr>
            <w:r>
              <w:t>37:24:010110:3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3</w:t>
            </w:r>
          </w:p>
        </w:tc>
        <w:tc>
          <w:tcPr>
            <w:tcW w:w="2267" w:type="dxa"/>
          </w:tcPr>
          <w:p w:rsidR="000248A4" w:rsidRDefault="000248A4">
            <w:pPr>
              <w:pStyle w:val="ConsPlusNormal"/>
              <w:jc w:val="both"/>
            </w:pPr>
            <w:r>
              <w:t xml:space="preserve">Городской </w:t>
            </w:r>
            <w:r>
              <w:lastRenderedPageBreak/>
              <w:t>округ Иваново</w:t>
            </w:r>
          </w:p>
        </w:tc>
        <w:tc>
          <w:tcPr>
            <w:tcW w:w="2267" w:type="dxa"/>
          </w:tcPr>
          <w:p w:rsidR="000248A4" w:rsidRDefault="000248A4">
            <w:pPr>
              <w:pStyle w:val="ConsPlusNormal"/>
              <w:jc w:val="both"/>
            </w:pPr>
            <w:r>
              <w:lastRenderedPageBreak/>
              <w:t xml:space="preserve">г. Иваново, ул. </w:t>
            </w:r>
            <w:proofErr w:type="gramStart"/>
            <w:r>
              <w:lastRenderedPageBreak/>
              <w:t>Энергетическая</w:t>
            </w:r>
            <w:proofErr w:type="gramEnd"/>
            <w:r>
              <w:t xml:space="preserve"> 2-я, д. 30</w:t>
            </w:r>
          </w:p>
        </w:tc>
        <w:tc>
          <w:tcPr>
            <w:tcW w:w="963" w:type="dxa"/>
          </w:tcPr>
          <w:p w:rsidR="000248A4" w:rsidRDefault="000248A4">
            <w:pPr>
              <w:pStyle w:val="ConsPlusNormal"/>
              <w:jc w:val="both"/>
            </w:pPr>
            <w:r>
              <w:lastRenderedPageBreak/>
              <w:t>1932</w:t>
            </w:r>
          </w:p>
        </w:tc>
        <w:tc>
          <w:tcPr>
            <w:tcW w:w="1417" w:type="dxa"/>
          </w:tcPr>
          <w:p w:rsidR="000248A4" w:rsidRDefault="000248A4">
            <w:pPr>
              <w:pStyle w:val="ConsPlusNormal"/>
              <w:jc w:val="both"/>
            </w:pPr>
            <w:r>
              <w:t>16.05.2016</w:t>
            </w:r>
          </w:p>
        </w:tc>
        <w:tc>
          <w:tcPr>
            <w:tcW w:w="1247" w:type="dxa"/>
          </w:tcPr>
          <w:p w:rsidR="000248A4" w:rsidRDefault="000248A4">
            <w:pPr>
              <w:pStyle w:val="ConsPlusNormal"/>
              <w:jc w:val="center"/>
            </w:pPr>
            <w:r>
              <w:t>435,00</w:t>
            </w:r>
          </w:p>
        </w:tc>
        <w:tc>
          <w:tcPr>
            <w:tcW w:w="1077" w:type="dxa"/>
          </w:tcPr>
          <w:p w:rsidR="000248A4" w:rsidRDefault="000248A4">
            <w:pPr>
              <w:pStyle w:val="ConsPlusNormal"/>
              <w:jc w:val="center"/>
            </w:pPr>
            <w:r>
              <w:t>17</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442,60</w:t>
            </w:r>
          </w:p>
        </w:tc>
        <w:tc>
          <w:tcPr>
            <w:tcW w:w="1304" w:type="dxa"/>
          </w:tcPr>
          <w:p w:rsidR="000248A4" w:rsidRDefault="000248A4">
            <w:pPr>
              <w:pStyle w:val="ConsPlusNormal"/>
              <w:jc w:val="center"/>
            </w:pPr>
            <w:r>
              <w:t>838,00</w:t>
            </w:r>
          </w:p>
        </w:tc>
        <w:tc>
          <w:tcPr>
            <w:tcW w:w="2324" w:type="dxa"/>
          </w:tcPr>
          <w:p w:rsidR="000248A4" w:rsidRDefault="000248A4">
            <w:pPr>
              <w:pStyle w:val="ConsPlusNormal"/>
              <w:jc w:val="center"/>
            </w:pPr>
            <w:r>
              <w:t>37:24:040607:5</w:t>
            </w:r>
            <w:r>
              <w:lastRenderedPageBreak/>
              <w:t>3</w:t>
            </w:r>
          </w:p>
        </w:tc>
        <w:tc>
          <w:tcPr>
            <w:tcW w:w="1757" w:type="dxa"/>
          </w:tcPr>
          <w:p w:rsidR="000248A4" w:rsidRDefault="000248A4">
            <w:pPr>
              <w:pStyle w:val="ConsPlusNormal"/>
              <w:jc w:val="both"/>
            </w:pPr>
            <w:proofErr w:type="gramStart"/>
            <w:r>
              <w:lastRenderedPageBreak/>
              <w:t>Сформирован</w:t>
            </w:r>
            <w:proofErr w:type="gramEnd"/>
            <w:r>
              <w:t xml:space="preserve"> </w:t>
            </w:r>
            <w:r>
              <w:lastRenderedPageBreak/>
              <w:t>под одним домом</w:t>
            </w:r>
          </w:p>
        </w:tc>
      </w:tr>
      <w:tr w:rsidR="000248A4">
        <w:tc>
          <w:tcPr>
            <w:tcW w:w="5100" w:type="dxa"/>
            <w:gridSpan w:val="3"/>
          </w:tcPr>
          <w:p w:rsidR="000248A4" w:rsidRDefault="000248A4">
            <w:pPr>
              <w:pStyle w:val="ConsPlusNormal"/>
              <w:jc w:val="both"/>
            </w:pPr>
            <w:r>
              <w:lastRenderedPageBreak/>
              <w:t>Итого по городскому округу Кинешма</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6152,73</w:t>
            </w:r>
          </w:p>
        </w:tc>
        <w:tc>
          <w:tcPr>
            <w:tcW w:w="1077" w:type="dxa"/>
          </w:tcPr>
          <w:p w:rsidR="000248A4" w:rsidRDefault="000248A4">
            <w:pPr>
              <w:pStyle w:val="ConsPlusNormal"/>
              <w:jc w:val="center"/>
            </w:pPr>
            <w:r>
              <w:t>457</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5817,41</w:t>
            </w:r>
          </w:p>
        </w:tc>
        <w:tc>
          <w:tcPr>
            <w:tcW w:w="1304" w:type="dxa"/>
          </w:tcPr>
          <w:p w:rsidR="000248A4" w:rsidRDefault="000248A4">
            <w:pPr>
              <w:pStyle w:val="ConsPlusNormal"/>
              <w:jc w:val="center"/>
            </w:pPr>
            <w:r>
              <w:t>27254,00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66" w:type="dxa"/>
          </w:tcPr>
          <w:p w:rsidR="000248A4" w:rsidRDefault="000248A4">
            <w:pPr>
              <w:pStyle w:val="ConsPlusNormal"/>
              <w:jc w:val="both"/>
            </w:pPr>
            <w:r>
              <w:t>4</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Белорусская, д. 4а</w:t>
            </w:r>
          </w:p>
        </w:tc>
        <w:tc>
          <w:tcPr>
            <w:tcW w:w="963" w:type="dxa"/>
          </w:tcPr>
          <w:p w:rsidR="000248A4" w:rsidRDefault="000248A4">
            <w:pPr>
              <w:pStyle w:val="ConsPlusNormal"/>
              <w:jc w:val="both"/>
            </w:pPr>
            <w:r>
              <w:t>1964</w:t>
            </w:r>
          </w:p>
        </w:tc>
        <w:tc>
          <w:tcPr>
            <w:tcW w:w="1417" w:type="dxa"/>
          </w:tcPr>
          <w:p w:rsidR="000248A4" w:rsidRDefault="000248A4">
            <w:pPr>
              <w:pStyle w:val="ConsPlusNormal"/>
              <w:jc w:val="both"/>
            </w:pPr>
            <w:r>
              <w:t>30.12.2014</w:t>
            </w:r>
          </w:p>
        </w:tc>
        <w:tc>
          <w:tcPr>
            <w:tcW w:w="1247" w:type="dxa"/>
          </w:tcPr>
          <w:p w:rsidR="000248A4" w:rsidRDefault="000248A4">
            <w:pPr>
              <w:pStyle w:val="ConsPlusNormal"/>
              <w:jc w:val="center"/>
            </w:pPr>
            <w:r>
              <w:t>414,00</w:t>
            </w:r>
          </w:p>
        </w:tc>
        <w:tc>
          <w:tcPr>
            <w:tcW w:w="1077" w:type="dxa"/>
          </w:tcPr>
          <w:p w:rsidR="000248A4" w:rsidRDefault="000248A4">
            <w:pPr>
              <w:pStyle w:val="ConsPlusNormal"/>
              <w:jc w:val="center"/>
            </w:pPr>
            <w:r>
              <w:t>27</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358,88</w:t>
            </w:r>
          </w:p>
        </w:tc>
        <w:tc>
          <w:tcPr>
            <w:tcW w:w="1304" w:type="dxa"/>
          </w:tcPr>
          <w:p w:rsidR="000248A4" w:rsidRDefault="000248A4">
            <w:pPr>
              <w:pStyle w:val="ConsPlusNormal"/>
              <w:jc w:val="center"/>
            </w:pPr>
            <w:r>
              <w:t>2309,00</w:t>
            </w:r>
          </w:p>
        </w:tc>
        <w:tc>
          <w:tcPr>
            <w:tcW w:w="2324" w:type="dxa"/>
          </w:tcPr>
          <w:p w:rsidR="000248A4" w:rsidRDefault="000248A4">
            <w:pPr>
              <w:pStyle w:val="ConsPlusNormal"/>
              <w:jc w:val="center"/>
            </w:pPr>
            <w:r>
              <w:t>37:25:030302:7</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5</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Бойцова, д. 7</w:t>
            </w:r>
          </w:p>
        </w:tc>
        <w:tc>
          <w:tcPr>
            <w:tcW w:w="963" w:type="dxa"/>
          </w:tcPr>
          <w:p w:rsidR="000248A4" w:rsidRDefault="000248A4">
            <w:pPr>
              <w:pStyle w:val="ConsPlusNormal"/>
              <w:jc w:val="both"/>
            </w:pPr>
            <w:r>
              <w:t>1937</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391,80</w:t>
            </w:r>
          </w:p>
        </w:tc>
        <w:tc>
          <w:tcPr>
            <w:tcW w:w="1077" w:type="dxa"/>
          </w:tcPr>
          <w:p w:rsidR="000248A4" w:rsidRDefault="000248A4">
            <w:pPr>
              <w:pStyle w:val="ConsPlusNormal"/>
              <w:jc w:val="center"/>
            </w:pPr>
            <w:r>
              <w:t>34</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351,80</w:t>
            </w:r>
          </w:p>
        </w:tc>
        <w:tc>
          <w:tcPr>
            <w:tcW w:w="1304" w:type="dxa"/>
          </w:tcPr>
          <w:p w:rsidR="000248A4" w:rsidRDefault="000248A4">
            <w:pPr>
              <w:pStyle w:val="ConsPlusNormal"/>
              <w:jc w:val="center"/>
            </w:pPr>
            <w:r>
              <w:t>774,00</w:t>
            </w:r>
          </w:p>
        </w:tc>
        <w:tc>
          <w:tcPr>
            <w:tcW w:w="2324" w:type="dxa"/>
          </w:tcPr>
          <w:p w:rsidR="000248A4" w:rsidRDefault="000248A4">
            <w:pPr>
              <w:pStyle w:val="ConsPlusNormal"/>
              <w:jc w:val="center"/>
            </w:pPr>
            <w:r>
              <w:t>37:25:011003:3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6</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Григория Фомина, д. 7</w:t>
            </w:r>
          </w:p>
        </w:tc>
        <w:tc>
          <w:tcPr>
            <w:tcW w:w="963" w:type="dxa"/>
          </w:tcPr>
          <w:p w:rsidR="000248A4" w:rsidRDefault="000248A4">
            <w:pPr>
              <w:pStyle w:val="ConsPlusNormal"/>
              <w:jc w:val="both"/>
            </w:pPr>
            <w:r>
              <w:t>1939</w:t>
            </w:r>
          </w:p>
        </w:tc>
        <w:tc>
          <w:tcPr>
            <w:tcW w:w="1417" w:type="dxa"/>
          </w:tcPr>
          <w:p w:rsidR="000248A4" w:rsidRDefault="000248A4">
            <w:pPr>
              <w:pStyle w:val="ConsPlusNormal"/>
              <w:jc w:val="both"/>
            </w:pPr>
            <w:r>
              <w:t>30.12.2014</w:t>
            </w:r>
          </w:p>
        </w:tc>
        <w:tc>
          <w:tcPr>
            <w:tcW w:w="1247" w:type="dxa"/>
          </w:tcPr>
          <w:p w:rsidR="000248A4" w:rsidRDefault="000248A4">
            <w:pPr>
              <w:pStyle w:val="ConsPlusNormal"/>
              <w:jc w:val="center"/>
            </w:pPr>
            <w:r>
              <w:t>192,46</w:t>
            </w:r>
          </w:p>
        </w:tc>
        <w:tc>
          <w:tcPr>
            <w:tcW w:w="1077" w:type="dxa"/>
          </w:tcPr>
          <w:p w:rsidR="000248A4" w:rsidRDefault="000248A4">
            <w:pPr>
              <w:pStyle w:val="ConsPlusNormal"/>
              <w:jc w:val="center"/>
            </w:pPr>
            <w:r>
              <w:t>13</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244,20</w:t>
            </w:r>
          </w:p>
        </w:tc>
        <w:tc>
          <w:tcPr>
            <w:tcW w:w="1304" w:type="dxa"/>
          </w:tcPr>
          <w:p w:rsidR="000248A4" w:rsidRDefault="000248A4">
            <w:pPr>
              <w:pStyle w:val="ConsPlusNormal"/>
              <w:jc w:val="center"/>
            </w:pPr>
            <w:r>
              <w:t>1677,00</w:t>
            </w:r>
          </w:p>
        </w:tc>
        <w:tc>
          <w:tcPr>
            <w:tcW w:w="2324" w:type="dxa"/>
          </w:tcPr>
          <w:p w:rsidR="000248A4" w:rsidRDefault="000248A4">
            <w:pPr>
              <w:pStyle w:val="ConsPlusNormal"/>
              <w:jc w:val="center"/>
            </w:pPr>
            <w:r>
              <w:t>37:25:040221:23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7</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Григория Фомина, д. 13</w:t>
            </w:r>
          </w:p>
        </w:tc>
        <w:tc>
          <w:tcPr>
            <w:tcW w:w="963" w:type="dxa"/>
          </w:tcPr>
          <w:p w:rsidR="000248A4" w:rsidRDefault="000248A4">
            <w:pPr>
              <w:pStyle w:val="ConsPlusNormal"/>
              <w:jc w:val="both"/>
            </w:pPr>
            <w:r>
              <w:t>1941</w:t>
            </w:r>
          </w:p>
        </w:tc>
        <w:tc>
          <w:tcPr>
            <w:tcW w:w="1417" w:type="dxa"/>
          </w:tcPr>
          <w:p w:rsidR="000248A4" w:rsidRDefault="000248A4">
            <w:pPr>
              <w:pStyle w:val="ConsPlusNormal"/>
              <w:jc w:val="both"/>
            </w:pPr>
            <w:r>
              <w:t>25.09.2014</w:t>
            </w:r>
          </w:p>
        </w:tc>
        <w:tc>
          <w:tcPr>
            <w:tcW w:w="1247" w:type="dxa"/>
          </w:tcPr>
          <w:p w:rsidR="000248A4" w:rsidRDefault="000248A4">
            <w:pPr>
              <w:pStyle w:val="ConsPlusNormal"/>
              <w:jc w:val="center"/>
            </w:pPr>
            <w:r>
              <w:t>190,50</w:t>
            </w:r>
          </w:p>
        </w:tc>
        <w:tc>
          <w:tcPr>
            <w:tcW w:w="1077" w:type="dxa"/>
          </w:tcPr>
          <w:p w:rsidR="000248A4" w:rsidRDefault="000248A4">
            <w:pPr>
              <w:pStyle w:val="ConsPlusNormal"/>
              <w:jc w:val="center"/>
            </w:pPr>
            <w:r>
              <w:t>15</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341,80</w:t>
            </w:r>
          </w:p>
        </w:tc>
        <w:tc>
          <w:tcPr>
            <w:tcW w:w="1304" w:type="dxa"/>
          </w:tcPr>
          <w:p w:rsidR="000248A4" w:rsidRDefault="000248A4">
            <w:pPr>
              <w:pStyle w:val="ConsPlusNormal"/>
              <w:jc w:val="center"/>
            </w:pPr>
            <w:r>
              <w:t>1799,00</w:t>
            </w:r>
          </w:p>
        </w:tc>
        <w:tc>
          <w:tcPr>
            <w:tcW w:w="2324" w:type="dxa"/>
          </w:tcPr>
          <w:p w:rsidR="000248A4" w:rsidRDefault="000248A4">
            <w:pPr>
              <w:pStyle w:val="ConsPlusNormal"/>
              <w:jc w:val="center"/>
            </w:pPr>
            <w:r>
              <w:t>37:25:040222:3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8</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им. Добролюбова, д. 3/11</w:t>
            </w:r>
          </w:p>
        </w:tc>
        <w:tc>
          <w:tcPr>
            <w:tcW w:w="963" w:type="dxa"/>
          </w:tcPr>
          <w:p w:rsidR="000248A4" w:rsidRDefault="000248A4">
            <w:pPr>
              <w:pStyle w:val="ConsPlusNormal"/>
              <w:jc w:val="both"/>
            </w:pPr>
            <w:r>
              <w:t>1940</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563,80</w:t>
            </w:r>
          </w:p>
        </w:tc>
        <w:tc>
          <w:tcPr>
            <w:tcW w:w="1077" w:type="dxa"/>
          </w:tcPr>
          <w:p w:rsidR="000248A4" w:rsidRDefault="000248A4">
            <w:pPr>
              <w:pStyle w:val="ConsPlusNormal"/>
              <w:jc w:val="center"/>
            </w:pPr>
            <w:r>
              <w:t>46</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349,15</w:t>
            </w:r>
          </w:p>
        </w:tc>
        <w:tc>
          <w:tcPr>
            <w:tcW w:w="1304" w:type="dxa"/>
          </w:tcPr>
          <w:p w:rsidR="000248A4" w:rsidRDefault="000248A4">
            <w:pPr>
              <w:pStyle w:val="ConsPlusNormal"/>
              <w:jc w:val="center"/>
            </w:pPr>
            <w:r>
              <w:t>1395,00</w:t>
            </w:r>
          </w:p>
        </w:tc>
        <w:tc>
          <w:tcPr>
            <w:tcW w:w="2324" w:type="dxa"/>
          </w:tcPr>
          <w:p w:rsidR="000248A4" w:rsidRDefault="000248A4">
            <w:pPr>
              <w:pStyle w:val="ConsPlusNormal"/>
              <w:jc w:val="center"/>
            </w:pPr>
            <w:r>
              <w:t>37:25:010602:3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9</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им. Короленко, д. 3</w:t>
            </w:r>
          </w:p>
        </w:tc>
        <w:tc>
          <w:tcPr>
            <w:tcW w:w="963" w:type="dxa"/>
          </w:tcPr>
          <w:p w:rsidR="000248A4" w:rsidRDefault="000248A4">
            <w:pPr>
              <w:pStyle w:val="ConsPlusNormal"/>
              <w:jc w:val="both"/>
            </w:pPr>
            <w:r>
              <w:t>1937</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481,10</w:t>
            </w:r>
          </w:p>
        </w:tc>
        <w:tc>
          <w:tcPr>
            <w:tcW w:w="1077" w:type="dxa"/>
          </w:tcPr>
          <w:p w:rsidR="000248A4" w:rsidRDefault="000248A4">
            <w:pPr>
              <w:pStyle w:val="ConsPlusNormal"/>
              <w:jc w:val="center"/>
            </w:pPr>
            <w:r>
              <w:t>39</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349,15</w:t>
            </w:r>
          </w:p>
        </w:tc>
        <w:tc>
          <w:tcPr>
            <w:tcW w:w="1304" w:type="dxa"/>
          </w:tcPr>
          <w:p w:rsidR="000248A4" w:rsidRDefault="000248A4">
            <w:pPr>
              <w:pStyle w:val="ConsPlusNormal"/>
              <w:jc w:val="center"/>
            </w:pPr>
            <w:r>
              <w:t>600,00</w:t>
            </w:r>
          </w:p>
        </w:tc>
        <w:tc>
          <w:tcPr>
            <w:tcW w:w="2324" w:type="dxa"/>
          </w:tcPr>
          <w:p w:rsidR="000248A4" w:rsidRDefault="000248A4">
            <w:pPr>
              <w:pStyle w:val="ConsPlusNormal"/>
              <w:jc w:val="center"/>
            </w:pPr>
            <w:r>
              <w:t>37:25:010604:2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10</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им. Короленко, д. 7</w:t>
            </w:r>
          </w:p>
        </w:tc>
        <w:tc>
          <w:tcPr>
            <w:tcW w:w="963" w:type="dxa"/>
          </w:tcPr>
          <w:p w:rsidR="000248A4" w:rsidRDefault="000248A4">
            <w:pPr>
              <w:pStyle w:val="ConsPlusNormal"/>
              <w:jc w:val="both"/>
            </w:pPr>
            <w:r>
              <w:t>1936</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433,60</w:t>
            </w:r>
          </w:p>
        </w:tc>
        <w:tc>
          <w:tcPr>
            <w:tcW w:w="1077" w:type="dxa"/>
          </w:tcPr>
          <w:p w:rsidR="000248A4" w:rsidRDefault="000248A4">
            <w:pPr>
              <w:pStyle w:val="ConsPlusNormal"/>
              <w:jc w:val="center"/>
            </w:pPr>
            <w:r>
              <w:t>31</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279,93</w:t>
            </w:r>
          </w:p>
        </w:tc>
        <w:tc>
          <w:tcPr>
            <w:tcW w:w="1304" w:type="dxa"/>
          </w:tcPr>
          <w:p w:rsidR="000248A4" w:rsidRDefault="000248A4">
            <w:pPr>
              <w:pStyle w:val="ConsPlusNormal"/>
              <w:jc w:val="center"/>
            </w:pPr>
            <w:r>
              <w:t>1031,00</w:t>
            </w:r>
          </w:p>
        </w:tc>
        <w:tc>
          <w:tcPr>
            <w:tcW w:w="2324" w:type="dxa"/>
          </w:tcPr>
          <w:p w:rsidR="000248A4" w:rsidRDefault="000248A4">
            <w:pPr>
              <w:pStyle w:val="ConsPlusNormal"/>
              <w:jc w:val="center"/>
            </w:pPr>
            <w:r>
              <w:t>37:25:010604:5</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11</w:t>
            </w:r>
          </w:p>
        </w:tc>
        <w:tc>
          <w:tcPr>
            <w:tcW w:w="2267" w:type="dxa"/>
          </w:tcPr>
          <w:p w:rsidR="000248A4" w:rsidRDefault="000248A4">
            <w:pPr>
              <w:pStyle w:val="ConsPlusNormal"/>
              <w:jc w:val="both"/>
            </w:pPr>
            <w:r>
              <w:t xml:space="preserve">Городской </w:t>
            </w:r>
            <w:r>
              <w:lastRenderedPageBreak/>
              <w:t>округ Кинешма</w:t>
            </w:r>
          </w:p>
        </w:tc>
        <w:tc>
          <w:tcPr>
            <w:tcW w:w="2267" w:type="dxa"/>
          </w:tcPr>
          <w:p w:rsidR="000248A4" w:rsidRDefault="000248A4">
            <w:pPr>
              <w:pStyle w:val="ConsPlusNormal"/>
              <w:jc w:val="both"/>
            </w:pPr>
            <w:r>
              <w:lastRenderedPageBreak/>
              <w:t xml:space="preserve">г. Кинешма, ул. </w:t>
            </w:r>
            <w:r>
              <w:lastRenderedPageBreak/>
              <w:t>им. Короленко, д. 11</w:t>
            </w:r>
          </w:p>
        </w:tc>
        <w:tc>
          <w:tcPr>
            <w:tcW w:w="963" w:type="dxa"/>
          </w:tcPr>
          <w:p w:rsidR="000248A4" w:rsidRDefault="000248A4">
            <w:pPr>
              <w:pStyle w:val="ConsPlusNormal"/>
              <w:jc w:val="both"/>
            </w:pPr>
            <w:r>
              <w:lastRenderedPageBreak/>
              <w:t>1940</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426,80</w:t>
            </w:r>
          </w:p>
        </w:tc>
        <w:tc>
          <w:tcPr>
            <w:tcW w:w="1077" w:type="dxa"/>
          </w:tcPr>
          <w:p w:rsidR="000248A4" w:rsidRDefault="000248A4">
            <w:pPr>
              <w:pStyle w:val="ConsPlusNormal"/>
              <w:jc w:val="center"/>
            </w:pPr>
            <w:r>
              <w:t>41</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513,80</w:t>
            </w:r>
          </w:p>
        </w:tc>
        <w:tc>
          <w:tcPr>
            <w:tcW w:w="1304" w:type="dxa"/>
          </w:tcPr>
          <w:p w:rsidR="000248A4" w:rsidRDefault="000248A4">
            <w:pPr>
              <w:pStyle w:val="ConsPlusNormal"/>
              <w:jc w:val="center"/>
            </w:pPr>
            <w:r>
              <w:t>1965,00</w:t>
            </w:r>
          </w:p>
        </w:tc>
        <w:tc>
          <w:tcPr>
            <w:tcW w:w="2324" w:type="dxa"/>
          </w:tcPr>
          <w:p w:rsidR="000248A4" w:rsidRDefault="000248A4">
            <w:pPr>
              <w:pStyle w:val="ConsPlusNormal"/>
              <w:jc w:val="center"/>
            </w:pPr>
            <w:r>
              <w:t>37:25:010605:3</w:t>
            </w:r>
          </w:p>
        </w:tc>
        <w:tc>
          <w:tcPr>
            <w:tcW w:w="1757" w:type="dxa"/>
          </w:tcPr>
          <w:p w:rsidR="000248A4" w:rsidRDefault="000248A4">
            <w:pPr>
              <w:pStyle w:val="ConsPlusNormal"/>
              <w:jc w:val="both"/>
            </w:pPr>
            <w:proofErr w:type="gramStart"/>
            <w:r>
              <w:t>Сформирован</w:t>
            </w:r>
            <w:proofErr w:type="gramEnd"/>
            <w:r>
              <w:t xml:space="preserve"> </w:t>
            </w:r>
            <w:r>
              <w:lastRenderedPageBreak/>
              <w:t>под одним домом</w:t>
            </w:r>
          </w:p>
        </w:tc>
      </w:tr>
      <w:tr w:rsidR="000248A4">
        <w:tc>
          <w:tcPr>
            <w:tcW w:w="566" w:type="dxa"/>
          </w:tcPr>
          <w:p w:rsidR="000248A4" w:rsidRDefault="000248A4">
            <w:pPr>
              <w:pStyle w:val="ConsPlusNormal"/>
              <w:jc w:val="both"/>
            </w:pPr>
            <w:r>
              <w:lastRenderedPageBreak/>
              <w:t>12</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им. Короленко, д. 13</w:t>
            </w:r>
          </w:p>
        </w:tc>
        <w:tc>
          <w:tcPr>
            <w:tcW w:w="963" w:type="dxa"/>
          </w:tcPr>
          <w:p w:rsidR="000248A4" w:rsidRDefault="000248A4">
            <w:pPr>
              <w:pStyle w:val="ConsPlusNormal"/>
              <w:jc w:val="both"/>
            </w:pPr>
            <w:r>
              <w:t>1940</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463,90</w:t>
            </w:r>
          </w:p>
        </w:tc>
        <w:tc>
          <w:tcPr>
            <w:tcW w:w="1077" w:type="dxa"/>
          </w:tcPr>
          <w:p w:rsidR="000248A4" w:rsidRDefault="000248A4">
            <w:pPr>
              <w:pStyle w:val="ConsPlusNormal"/>
              <w:jc w:val="center"/>
            </w:pPr>
            <w:r>
              <w:t>45</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309,88</w:t>
            </w:r>
          </w:p>
        </w:tc>
        <w:tc>
          <w:tcPr>
            <w:tcW w:w="1304" w:type="dxa"/>
          </w:tcPr>
          <w:p w:rsidR="000248A4" w:rsidRDefault="000248A4">
            <w:pPr>
              <w:pStyle w:val="ConsPlusNormal"/>
              <w:jc w:val="center"/>
            </w:pPr>
            <w:r>
              <w:t>852,00</w:t>
            </w:r>
          </w:p>
        </w:tc>
        <w:tc>
          <w:tcPr>
            <w:tcW w:w="2324" w:type="dxa"/>
          </w:tcPr>
          <w:p w:rsidR="000248A4" w:rsidRDefault="000248A4">
            <w:pPr>
              <w:pStyle w:val="ConsPlusNormal"/>
              <w:jc w:val="center"/>
            </w:pPr>
            <w:r>
              <w:t>37:25:010605:2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13</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им. Островского, д. 15</w:t>
            </w:r>
          </w:p>
        </w:tc>
        <w:tc>
          <w:tcPr>
            <w:tcW w:w="963" w:type="dxa"/>
          </w:tcPr>
          <w:p w:rsidR="000248A4" w:rsidRDefault="000248A4">
            <w:pPr>
              <w:pStyle w:val="ConsPlusNormal"/>
              <w:jc w:val="both"/>
            </w:pPr>
            <w:r>
              <w:t>1934</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88,70</w:t>
            </w:r>
          </w:p>
        </w:tc>
        <w:tc>
          <w:tcPr>
            <w:tcW w:w="1077" w:type="dxa"/>
          </w:tcPr>
          <w:p w:rsidR="000248A4" w:rsidRDefault="000248A4">
            <w:pPr>
              <w:pStyle w:val="ConsPlusNormal"/>
              <w:jc w:val="center"/>
            </w:pPr>
            <w:r>
              <w:t>12</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167,50</w:t>
            </w:r>
          </w:p>
        </w:tc>
        <w:tc>
          <w:tcPr>
            <w:tcW w:w="1304" w:type="dxa"/>
          </w:tcPr>
          <w:p w:rsidR="000248A4" w:rsidRDefault="000248A4">
            <w:pPr>
              <w:pStyle w:val="ConsPlusNormal"/>
              <w:jc w:val="center"/>
            </w:pPr>
            <w:r>
              <w:t>1247,00</w:t>
            </w:r>
          </w:p>
        </w:tc>
        <w:tc>
          <w:tcPr>
            <w:tcW w:w="2324" w:type="dxa"/>
          </w:tcPr>
          <w:p w:rsidR="000248A4" w:rsidRDefault="000248A4">
            <w:pPr>
              <w:pStyle w:val="ConsPlusNormal"/>
              <w:jc w:val="center"/>
            </w:pPr>
            <w:r>
              <w:t>37:25:020305:4</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14</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им. Островского, д. 35</w:t>
            </w:r>
          </w:p>
        </w:tc>
        <w:tc>
          <w:tcPr>
            <w:tcW w:w="963" w:type="dxa"/>
          </w:tcPr>
          <w:p w:rsidR="000248A4" w:rsidRDefault="000248A4">
            <w:pPr>
              <w:pStyle w:val="ConsPlusNormal"/>
              <w:jc w:val="both"/>
            </w:pPr>
            <w:r>
              <w:t>1879</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374,20</w:t>
            </w:r>
          </w:p>
        </w:tc>
        <w:tc>
          <w:tcPr>
            <w:tcW w:w="1077" w:type="dxa"/>
          </w:tcPr>
          <w:p w:rsidR="000248A4" w:rsidRDefault="000248A4">
            <w:pPr>
              <w:pStyle w:val="ConsPlusNormal"/>
              <w:jc w:val="center"/>
            </w:pPr>
            <w:r>
              <w:t>26</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275,08</w:t>
            </w:r>
          </w:p>
        </w:tc>
        <w:tc>
          <w:tcPr>
            <w:tcW w:w="1304" w:type="dxa"/>
          </w:tcPr>
          <w:p w:rsidR="000248A4" w:rsidRDefault="000248A4">
            <w:pPr>
              <w:pStyle w:val="ConsPlusNormal"/>
              <w:jc w:val="center"/>
            </w:pPr>
            <w:r>
              <w:t>500,00</w:t>
            </w:r>
          </w:p>
        </w:tc>
        <w:tc>
          <w:tcPr>
            <w:tcW w:w="2324" w:type="dxa"/>
          </w:tcPr>
          <w:p w:rsidR="000248A4" w:rsidRDefault="000248A4">
            <w:pPr>
              <w:pStyle w:val="ConsPlusNormal"/>
              <w:jc w:val="center"/>
            </w:pPr>
            <w:r>
              <w:t>37:25:020302:27</w:t>
            </w:r>
          </w:p>
        </w:tc>
        <w:tc>
          <w:tcPr>
            <w:tcW w:w="1757" w:type="dxa"/>
          </w:tcPr>
          <w:p w:rsidR="000248A4" w:rsidRDefault="000248A4">
            <w:pPr>
              <w:pStyle w:val="ConsPlusNormal"/>
              <w:jc w:val="both"/>
            </w:pPr>
            <w:r>
              <w:t>Не сформирован</w:t>
            </w:r>
          </w:p>
        </w:tc>
      </w:tr>
      <w:tr w:rsidR="000248A4">
        <w:tc>
          <w:tcPr>
            <w:tcW w:w="566" w:type="dxa"/>
          </w:tcPr>
          <w:p w:rsidR="000248A4" w:rsidRDefault="000248A4">
            <w:pPr>
              <w:pStyle w:val="ConsPlusNormal"/>
              <w:jc w:val="both"/>
            </w:pPr>
            <w:r>
              <w:t>15</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им. Пархоменко, д. 19</w:t>
            </w:r>
          </w:p>
        </w:tc>
        <w:tc>
          <w:tcPr>
            <w:tcW w:w="963" w:type="dxa"/>
          </w:tcPr>
          <w:p w:rsidR="000248A4" w:rsidRDefault="000248A4">
            <w:pPr>
              <w:pStyle w:val="ConsPlusNormal"/>
              <w:jc w:val="both"/>
            </w:pPr>
            <w:r>
              <w:t>1955</w:t>
            </w:r>
          </w:p>
        </w:tc>
        <w:tc>
          <w:tcPr>
            <w:tcW w:w="1417" w:type="dxa"/>
          </w:tcPr>
          <w:p w:rsidR="000248A4" w:rsidRDefault="000248A4">
            <w:pPr>
              <w:pStyle w:val="ConsPlusNormal"/>
              <w:jc w:val="both"/>
            </w:pPr>
            <w:r>
              <w:t>30.12.2014</w:t>
            </w:r>
          </w:p>
        </w:tc>
        <w:tc>
          <w:tcPr>
            <w:tcW w:w="1247" w:type="dxa"/>
          </w:tcPr>
          <w:p w:rsidR="000248A4" w:rsidRDefault="000248A4">
            <w:pPr>
              <w:pStyle w:val="ConsPlusNormal"/>
              <w:jc w:val="center"/>
            </w:pPr>
            <w:r>
              <w:t>157,00</w:t>
            </w:r>
          </w:p>
        </w:tc>
        <w:tc>
          <w:tcPr>
            <w:tcW w:w="1077" w:type="dxa"/>
          </w:tcPr>
          <w:p w:rsidR="000248A4" w:rsidRDefault="000248A4">
            <w:pPr>
              <w:pStyle w:val="ConsPlusNormal"/>
              <w:jc w:val="center"/>
            </w:pPr>
            <w:r>
              <w:t>8</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172,60</w:t>
            </w:r>
          </w:p>
        </w:tc>
        <w:tc>
          <w:tcPr>
            <w:tcW w:w="1304" w:type="dxa"/>
          </w:tcPr>
          <w:p w:rsidR="000248A4" w:rsidRDefault="000248A4">
            <w:pPr>
              <w:pStyle w:val="ConsPlusNormal"/>
              <w:jc w:val="center"/>
            </w:pPr>
            <w:r>
              <w:t>992,00</w:t>
            </w:r>
          </w:p>
        </w:tc>
        <w:tc>
          <w:tcPr>
            <w:tcW w:w="2324" w:type="dxa"/>
          </w:tcPr>
          <w:p w:rsidR="000248A4" w:rsidRDefault="000248A4">
            <w:pPr>
              <w:pStyle w:val="ConsPlusNormal"/>
              <w:jc w:val="center"/>
            </w:pPr>
            <w:r>
              <w:t>37:25:030103:20</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16</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Колхозная, д. 4</w:t>
            </w:r>
          </w:p>
        </w:tc>
        <w:tc>
          <w:tcPr>
            <w:tcW w:w="963" w:type="dxa"/>
          </w:tcPr>
          <w:p w:rsidR="000248A4" w:rsidRDefault="000248A4">
            <w:pPr>
              <w:pStyle w:val="ConsPlusNormal"/>
              <w:jc w:val="both"/>
            </w:pPr>
            <w:r>
              <w:t>1939</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445,10</w:t>
            </w:r>
          </w:p>
        </w:tc>
        <w:tc>
          <w:tcPr>
            <w:tcW w:w="1077" w:type="dxa"/>
          </w:tcPr>
          <w:p w:rsidR="000248A4" w:rsidRDefault="000248A4">
            <w:pPr>
              <w:pStyle w:val="ConsPlusNormal"/>
              <w:jc w:val="center"/>
            </w:pPr>
            <w:r>
              <w:t>16</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316,47</w:t>
            </w:r>
          </w:p>
        </w:tc>
        <w:tc>
          <w:tcPr>
            <w:tcW w:w="1304" w:type="dxa"/>
          </w:tcPr>
          <w:p w:rsidR="000248A4" w:rsidRDefault="000248A4">
            <w:pPr>
              <w:pStyle w:val="ConsPlusNormal"/>
              <w:jc w:val="center"/>
            </w:pPr>
            <w:r>
              <w:t>1709,00</w:t>
            </w:r>
          </w:p>
        </w:tc>
        <w:tc>
          <w:tcPr>
            <w:tcW w:w="2324" w:type="dxa"/>
          </w:tcPr>
          <w:p w:rsidR="000248A4" w:rsidRDefault="000248A4">
            <w:pPr>
              <w:pStyle w:val="ConsPlusNormal"/>
              <w:jc w:val="center"/>
            </w:pPr>
            <w:r>
              <w:t>37:25:030107:5</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17</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Колхозная, д. 8б</w:t>
            </w:r>
          </w:p>
        </w:tc>
        <w:tc>
          <w:tcPr>
            <w:tcW w:w="963" w:type="dxa"/>
          </w:tcPr>
          <w:p w:rsidR="000248A4" w:rsidRDefault="000248A4">
            <w:pPr>
              <w:pStyle w:val="ConsPlusNormal"/>
              <w:jc w:val="both"/>
            </w:pPr>
            <w:r>
              <w:t>1927</w:t>
            </w:r>
          </w:p>
        </w:tc>
        <w:tc>
          <w:tcPr>
            <w:tcW w:w="1417" w:type="dxa"/>
          </w:tcPr>
          <w:p w:rsidR="000248A4" w:rsidRDefault="000248A4">
            <w:pPr>
              <w:pStyle w:val="ConsPlusNormal"/>
              <w:jc w:val="both"/>
            </w:pPr>
            <w:r>
              <w:t>30.12.2014</w:t>
            </w:r>
          </w:p>
        </w:tc>
        <w:tc>
          <w:tcPr>
            <w:tcW w:w="1247" w:type="dxa"/>
          </w:tcPr>
          <w:p w:rsidR="000248A4" w:rsidRDefault="000248A4">
            <w:pPr>
              <w:pStyle w:val="ConsPlusNormal"/>
              <w:jc w:val="center"/>
            </w:pPr>
            <w:r>
              <w:t>172,15</w:t>
            </w:r>
          </w:p>
        </w:tc>
        <w:tc>
          <w:tcPr>
            <w:tcW w:w="1077" w:type="dxa"/>
          </w:tcPr>
          <w:p w:rsidR="000248A4" w:rsidRDefault="000248A4">
            <w:pPr>
              <w:pStyle w:val="ConsPlusNormal"/>
              <w:jc w:val="center"/>
            </w:pPr>
            <w:r>
              <w:t>11</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212,50</w:t>
            </w:r>
          </w:p>
        </w:tc>
        <w:tc>
          <w:tcPr>
            <w:tcW w:w="1304" w:type="dxa"/>
          </w:tcPr>
          <w:p w:rsidR="000248A4" w:rsidRDefault="000248A4">
            <w:pPr>
              <w:pStyle w:val="ConsPlusNormal"/>
              <w:jc w:val="center"/>
            </w:pPr>
            <w:r>
              <w:t>340,00</w:t>
            </w:r>
          </w:p>
        </w:tc>
        <w:tc>
          <w:tcPr>
            <w:tcW w:w="2324" w:type="dxa"/>
          </w:tcPr>
          <w:p w:rsidR="000248A4" w:rsidRDefault="000248A4">
            <w:pPr>
              <w:pStyle w:val="ConsPlusNormal"/>
              <w:jc w:val="center"/>
            </w:pPr>
            <w:r>
              <w:t>37:25:030107:29</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18</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Комсомольская, д. 47</w:t>
            </w:r>
          </w:p>
        </w:tc>
        <w:tc>
          <w:tcPr>
            <w:tcW w:w="963" w:type="dxa"/>
          </w:tcPr>
          <w:p w:rsidR="000248A4" w:rsidRDefault="000248A4">
            <w:pPr>
              <w:pStyle w:val="ConsPlusNormal"/>
              <w:jc w:val="both"/>
            </w:pPr>
            <w:r>
              <w:t>1908</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76,20</w:t>
            </w:r>
          </w:p>
        </w:tc>
        <w:tc>
          <w:tcPr>
            <w:tcW w:w="1077" w:type="dxa"/>
          </w:tcPr>
          <w:p w:rsidR="000248A4" w:rsidRDefault="000248A4">
            <w:pPr>
              <w:pStyle w:val="ConsPlusNormal"/>
              <w:jc w:val="center"/>
            </w:pPr>
            <w:r>
              <w:t>7</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152,90</w:t>
            </w:r>
          </w:p>
        </w:tc>
        <w:tc>
          <w:tcPr>
            <w:tcW w:w="1304" w:type="dxa"/>
          </w:tcPr>
          <w:p w:rsidR="000248A4" w:rsidRDefault="000248A4">
            <w:pPr>
              <w:pStyle w:val="ConsPlusNormal"/>
              <w:jc w:val="center"/>
            </w:pPr>
            <w:r>
              <w:t>493,00</w:t>
            </w:r>
          </w:p>
        </w:tc>
        <w:tc>
          <w:tcPr>
            <w:tcW w:w="2324" w:type="dxa"/>
          </w:tcPr>
          <w:p w:rsidR="000248A4" w:rsidRDefault="000248A4">
            <w:pPr>
              <w:pStyle w:val="ConsPlusNormal"/>
              <w:jc w:val="center"/>
            </w:pPr>
            <w:r>
              <w:t>37:25:020315:13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19</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Мира, д. 6</w:t>
            </w:r>
          </w:p>
        </w:tc>
        <w:tc>
          <w:tcPr>
            <w:tcW w:w="963" w:type="dxa"/>
          </w:tcPr>
          <w:p w:rsidR="000248A4" w:rsidRDefault="000248A4">
            <w:pPr>
              <w:pStyle w:val="ConsPlusNormal"/>
              <w:jc w:val="both"/>
            </w:pPr>
            <w:r>
              <w:t>1936</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412,42</w:t>
            </w:r>
          </w:p>
        </w:tc>
        <w:tc>
          <w:tcPr>
            <w:tcW w:w="1077" w:type="dxa"/>
          </w:tcPr>
          <w:p w:rsidR="000248A4" w:rsidRDefault="000248A4">
            <w:pPr>
              <w:pStyle w:val="ConsPlusNormal"/>
              <w:jc w:val="center"/>
            </w:pPr>
            <w:r>
              <w:t>26</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548,30</w:t>
            </w:r>
          </w:p>
        </w:tc>
        <w:tc>
          <w:tcPr>
            <w:tcW w:w="1304" w:type="dxa"/>
          </w:tcPr>
          <w:p w:rsidR="000248A4" w:rsidRDefault="000248A4">
            <w:pPr>
              <w:pStyle w:val="ConsPlusNormal"/>
              <w:jc w:val="center"/>
            </w:pPr>
            <w:r>
              <w:t>3964,00</w:t>
            </w:r>
          </w:p>
        </w:tc>
        <w:tc>
          <w:tcPr>
            <w:tcW w:w="2324" w:type="dxa"/>
          </w:tcPr>
          <w:p w:rsidR="000248A4" w:rsidRDefault="000248A4">
            <w:pPr>
              <w:pStyle w:val="ConsPlusNormal"/>
              <w:jc w:val="center"/>
            </w:pPr>
            <w:r>
              <w:t>37:25:010607:3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lastRenderedPageBreak/>
              <w:t>20</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Мира, д. 10</w:t>
            </w:r>
          </w:p>
        </w:tc>
        <w:tc>
          <w:tcPr>
            <w:tcW w:w="963" w:type="dxa"/>
          </w:tcPr>
          <w:p w:rsidR="000248A4" w:rsidRDefault="000248A4">
            <w:pPr>
              <w:pStyle w:val="ConsPlusNormal"/>
              <w:jc w:val="both"/>
            </w:pPr>
            <w:r>
              <w:t>1956</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363,80</w:t>
            </w:r>
          </w:p>
        </w:tc>
        <w:tc>
          <w:tcPr>
            <w:tcW w:w="1077" w:type="dxa"/>
          </w:tcPr>
          <w:p w:rsidR="000248A4" w:rsidRDefault="000248A4">
            <w:pPr>
              <w:pStyle w:val="ConsPlusNormal"/>
              <w:jc w:val="center"/>
            </w:pPr>
            <w:r>
              <w:t>23</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363,80</w:t>
            </w:r>
          </w:p>
        </w:tc>
        <w:tc>
          <w:tcPr>
            <w:tcW w:w="1304" w:type="dxa"/>
          </w:tcPr>
          <w:p w:rsidR="000248A4" w:rsidRDefault="000248A4">
            <w:pPr>
              <w:pStyle w:val="ConsPlusNormal"/>
              <w:jc w:val="center"/>
            </w:pPr>
            <w:r>
              <w:t>857,00</w:t>
            </w:r>
          </w:p>
        </w:tc>
        <w:tc>
          <w:tcPr>
            <w:tcW w:w="2324" w:type="dxa"/>
          </w:tcPr>
          <w:p w:rsidR="000248A4" w:rsidRDefault="000248A4">
            <w:pPr>
              <w:pStyle w:val="ConsPlusNormal"/>
              <w:jc w:val="center"/>
            </w:pPr>
            <w:r>
              <w:t>37:25:010606:2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21</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Пожарского, д. 2</w:t>
            </w:r>
          </w:p>
        </w:tc>
        <w:tc>
          <w:tcPr>
            <w:tcW w:w="963" w:type="dxa"/>
          </w:tcPr>
          <w:p w:rsidR="000248A4" w:rsidRDefault="000248A4">
            <w:pPr>
              <w:pStyle w:val="ConsPlusNormal"/>
              <w:jc w:val="both"/>
            </w:pPr>
            <w:r>
              <w:t>1950</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399,60</w:t>
            </w:r>
          </w:p>
        </w:tc>
        <w:tc>
          <w:tcPr>
            <w:tcW w:w="1077" w:type="dxa"/>
          </w:tcPr>
          <w:p w:rsidR="000248A4" w:rsidRDefault="000248A4">
            <w:pPr>
              <w:pStyle w:val="ConsPlusNormal"/>
              <w:jc w:val="center"/>
            </w:pPr>
            <w:r>
              <w:t>27</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308,55</w:t>
            </w:r>
          </w:p>
        </w:tc>
        <w:tc>
          <w:tcPr>
            <w:tcW w:w="1304" w:type="dxa"/>
          </w:tcPr>
          <w:p w:rsidR="000248A4" w:rsidRDefault="000248A4">
            <w:pPr>
              <w:pStyle w:val="ConsPlusNormal"/>
              <w:jc w:val="center"/>
            </w:pPr>
            <w:r>
              <w:t>1097,00</w:t>
            </w:r>
          </w:p>
        </w:tc>
        <w:tc>
          <w:tcPr>
            <w:tcW w:w="2324" w:type="dxa"/>
          </w:tcPr>
          <w:p w:rsidR="000248A4" w:rsidRDefault="000248A4">
            <w:pPr>
              <w:pStyle w:val="ConsPlusNormal"/>
              <w:jc w:val="center"/>
            </w:pPr>
            <w:r>
              <w:t>37:25:010603:5</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22</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Радиальная, д. 5</w:t>
            </w:r>
          </w:p>
        </w:tc>
        <w:tc>
          <w:tcPr>
            <w:tcW w:w="963" w:type="dxa"/>
          </w:tcPr>
          <w:p w:rsidR="000248A4" w:rsidRDefault="000248A4">
            <w:pPr>
              <w:pStyle w:val="ConsPlusNormal"/>
              <w:jc w:val="both"/>
            </w:pPr>
            <w:r>
              <w:t>1948</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21,10</w:t>
            </w:r>
          </w:p>
        </w:tc>
        <w:tc>
          <w:tcPr>
            <w:tcW w:w="1077" w:type="dxa"/>
          </w:tcPr>
          <w:p w:rsidR="000248A4" w:rsidRDefault="000248A4">
            <w:pPr>
              <w:pStyle w:val="ConsPlusNormal"/>
              <w:jc w:val="center"/>
            </w:pPr>
            <w:r>
              <w:t>3</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116,02</w:t>
            </w:r>
          </w:p>
        </w:tc>
        <w:tc>
          <w:tcPr>
            <w:tcW w:w="1304" w:type="dxa"/>
          </w:tcPr>
          <w:p w:rsidR="000248A4" w:rsidRDefault="000248A4">
            <w:pPr>
              <w:pStyle w:val="ConsPlusNormal"/>
              <w:jc w:val="center"/>
            </w:pPr>
            <w:r>
              <w:t>578,00</w:t>
            </w:r>
          </w:p>
        </w:tc>
        <w:tc>
          <w:tcPr>
            <w:tcW w:w="2324" w:type="dxa"/>
          </w:tcPr>
          <w:p w:rsidR="000248A4" w:rsidRDefault="000248A4">
            <w:pPr>
              <w:pStyle w:val="ConsPlusNormal"/>
              <w:jc w:val="center"/>
            </w:pPr>
            <w:r>
              <w:t>37:25:040245:26</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23</w:t>
            </w:r>
          </w:p>
        </w:tc>
        <w:tc>
          <w:tcPr>
            <w:tcW w:w="2267" w:type="dxa"/>
          </w:tcPr>
          <w:p w:rsidR="000248A4" w:rsidRDefault="000248A4">
            <w:pPr>
              <w:pStyle w:val="ConsPlusNormal"/>
              <w:jc w:val="both"/>
            </w:pPr>
            <w:r>
              <w:t>Городской округ Кинешма</w:t>
            </w:r>
          </w:p>
        </w:tc>
        <w:tc>
          <w:tcPr>
            <w:tcW w:w="2267" w:type="dxa"/>
          </w:tcPr>
          <w:p w:rsidR="000248A4" w:rsidRDefault="000248A4">
            <w:pPr>
              <w:pStyle w:val="ConsPlusNormal"/>
              <w:jc w:val="both"/>
            </w:pPr>
            <w:r>
              <w:t>г. Кинешма, ул. Физкультурная, д. 5</w:t>
            </w:r>
          </w:p>
        </w:tc>
        <w:tc>
          <w:tcPr>
            <w:tcW w:w="963" w:type="dxa"/>
          </w:tcPr>
          <w:p w:rsidR="000248A4" w:rsidRDefault="000248A4">
            <w:pPr>
              <w:pStyle w:val="ConsPlusNormal"/>
              <w:jc w:val="both"/>
            </w:pPr>
            <w:r>
              <w:t>1935</w:t>
            </w:r>
          </w:p>
        </w:tc>
        <w:tc>
          <w:tcPr>
            <w:tcW w:w="1417" w:type="dxa"/>
          </w:tcPr>
          <w:p w:rsidR="000248A4" w:rsidRDefault="000248A4">
            <w:pPr>
              <w:pStyle w:val="ConsPlusNormal"/>
              <w:jc w:val="both"/>
            </w:pPr>
            <w:r>
              <w:t>31.12.2015</w:t>
            </w:r>
          </w:p>
        </w:tc>
        <w:tc>
          <w:tcPr>
            <w:tcW w:w="1247" w:type="dxa"/>
          </w:tcPr>
          <w:p w:rsidR="000248A4" w:rsidRDefault="000248A4">
            <w:pPr>
              <w:pStyle w:val="ConsPlusNormal"/>
              <w:jc w:val="center"/>
            </w:pPr>
            <w:r>
              <w:t>84,50</w:t>
            </w:r>
          </w:p>
        </w:tc>
        <w:tc>
          <w:tcPr>
            <w:tcW w:w="1077" w:type="dxa"/>
          </w:tcPr>
          <w:p w:rsidR="000248A4" w:rsidRDefault="000248A4">
            <w:pPr>
              <w:pStyle w:val="ConsPlusNormal"/>
              <w:jc w:val="center"/>
            </w:pPr>
            <w:r>
              <w:t>7</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85,10</w:t>
            </w:r>
          </w:p>
        </w:tc>
        <w:tc>
          <w:tcPr>
            <w:tcW w:w="1304" w:type="dxa"/>
          </w:tcPr>
          <w:p w:rsidR="000248A4" w:rsidRDefault="000248A4">
            <w:pPr>
              <w:pStyle w:val="ConsPlusNormal"/>
              <w:jc w:val="center"/>
            </w:pPr>
            <w:r>
              <w:t>3075,00</w:t>
            </w:r>
          </w:p>
        </w:tc>
        <w:tc>
          <w:tcPr>
            <w:tcW w:w="2324" w:type="dxa"/>
          </w:tcPr>
          <w:p w:rsidR="000248A4" w:rsidRDefault="000248A4">
            <w:pPr>
              <w:pStyle w:val="ConsPlusNormal"/>
              <w:jc w:val="center"/>
            </w:pPr>
            <w:r>
              <w:t>37:25:040302:7</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100" w:type="dxa"/>
            <w:gridSpan w:val="3"/>
          </w:tcPr>
          <w:p w:rsidR="000248A4" w:rsidRDefault="000248A4">
            <w:pPr>
              <w:pStyle w:val="ConsPlusNormal"/>
              <w:jc w:val="both"/>
            </w:pPr>
            <w:r>
              <w:t>Итого по городскому округу Тейково</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24,20</w:t>
            </w:r>
          </w:p>
        </w:tc>
        <w:tc>
          <w:tcPr>
            <w:tcW w:w="1077" w:type="dxa"/>
          </w:tcPr>
          <w:p w:rsidR="000248A4" w:rsidRDefault="000248A4">
            <w:pPr>
              <w:pStyle w:val="ConsPlusNormal"/>
              <w:jc w:val="center"/>
            </w:pPr>
            <w:r>
              <w:t>1</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127,00</w:t>
            </w:r>
          </w:p>
        </w:tc>
        <w:tc>
          <w:tcPr>
            <w:tcW w:w="1304" w:type="dxa"/>
          </w:tcPr>
          <w:p w:rsidR="000248A4" w:rsidRDefault="000248A4">
            <w:pPr>
              <w:pStyle w:val="ConsPlusNormal"/>
              <w:jc w:val="center"/>
            </w:pPr>
            <w:r>
              <w:t>127,00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66" w:type="dxa"/>
          </w:tcPr>
          <w:p w:rsidR="000248A4" w:rsidRDefault="000248A4">
            <w:pPr>
              <w:pStyle w:val="ConsPlusNormal"/>
              <w:jc w:val="both"/>
            </w:pPr>
            <w:r>
              <w:t>24</w:t>
            </w:r>
          </w:p>
        </w:tc>
        <w:tc>
          <w:tcPr>
            <w:tcW w:w="2267" w:type="dxa"/>
          </w:tcPr>
          <w:p w:rsidR="000248A4" w:rsidRDefault="000248A4">
            <w:pPr>
              <w:pStyle w:val="ConsPlusNormal"/>
              <w:jc w:val="both"/>
            </w:pPr>
            <w:r>
              <w:t>Городской округ Тейково</w:t>
            </w:r>
          </w:p>
        </w:tc>
        <w:tc>
          <w:tcPr>
            <w:tcW w:w="2267" w:type="dxa"/>
          </w:tcPr>
          <w:p w:rsidR="000248A4" w:rsidRDefault="000248A4">
            <w:pPr>
              <w:pStyle w:val="ConsPlusNormal"/>
              <w:jc w:val="both"/>
            </w:pPr>
            <w:r>
              <w:t>г. Тейково, ул. Короткова, д. 6</w:t>
            </w:r>
          </w:p>
        </w:tc>
        <w:tc>
          <w:tcPr>
            <w:tcW w:w="963" w:type="dxa"/>
          </w:tcPr>
          <w:p w:rsidR="000248A4" w:rsidRDefault="000248A4">
            <w:pPr>
              <w:pStyle w:val="ConsPlusNormal"/>
              <w:jc w:val="both"/>
            </w:pPr>
            <w:r>
              <w:t>1932</w:t>
            </w:r>
          </w:p>
        </w:tc>
        <w:tc>
          <w:tcPr>
            <w:tcW w:w="1417" w:type="dxa"/>
          </w:tcPr>
          <w:p w:rsidR="000248A4" w:rsidRDefault="000248A4">
            <w:pPr>
              <w:pStyle w:val="ConsPlusNormal"/>
              <w:jc w:val="both"/>
            </w:pPr>
            <w:r>
              <w:t>15.07.2016</w:t>
            </w:r>
          </w:p>
        </w:tc>
        <w:tc>
          <w:tcPr>
            <w:tcW w:w="1247" w:type="dxa"/>
          </w:tcPr>
          <w:p w:rsidR="000248A4" w:rsidRDefault="000248A4">
            <w:pPr>
              <w:pStyle w:val="ConsPlusNormal"/>
              <w:jc w:val="center"/>
            </w:pPr>
            <w:r>
              <w:t>24,20</w:t>
            </w:r>
          </w:p>
        </w:tc>
        <w:tc>
          <w:tcPr>
            <w:tcW w:w="1077" w:type="dxa"/>
          </w:tcPr>
          <w:p w:rsidR="000248A4" w:rsidRDefault="000248A4">
            <w:pPr>
              <w:pStyle w:val="ConsPlusNormal"/>
              <w:jc w:val="center"/>
            </w:pPr>
            <w:r>
              <w:t>1</w:t>
            </w:r>
          </w:p>
        </w:tc>
        <w:tc>
          <w:tcPr>
            <w:tcW w:w="1587" w:type="dxa"/>
          </w:tcPr>
          <w:p w:rsidR="000248A4" w:rsidRDefault="000248A4">
            <w:pPr>
              <w:pStyle w:val="ConsPlusNormal"/>
              <w:jc w:val="both"/>
            </w:pPr>
            <w:r>
              <w:t>31.12.2019</w:t>
            </w:r>
          </w:p>
        </w:tc>
        <w:tc>
          <w:tcPr>
            <w:tcW w:w="1304" w:type="dxa"/>
          </w:tcPr>
          <w:p w:rsidR="000248A4" w:rsidRDefault="000248A4">
            <w:pPr>
              <w:pStyle w:val="ConsPlusNormal"/>
              <w:jc w:val="center"/>
            </w:pPr>
            <w:r>
              <w:t>127,00</w:t>
            </w:r>
          </w:p>
        </w:tc>
        <w:tc>
          <w:tcPr>
            <w:tcW w:w="1304" w:type="dxa"/>
          </w:tcPr>
          <w:p w:rsidR="000248A4" w:rsidRDefault="000248A4">
            <w:pPr>
              <w:pStyle w:val="ConsPlusNormal"/>
              <w:jc w:val="center"/>
            </w:pPr>
            <w:r>
              <w:t>127,00</w:t>
            </w:r>
          </w:p>
        </w:tc>
        <w:tc>
          <w:tcPr>
            <w:tcW w:w="2324" w:type="dxa"/>
          </w:tcPr>
          <w:p w:rsidR="000248A4" w:rsidRDefault="000248A4">
            <w:pPr>
              <w:pStyle w:val="ConsPlusNormal"/>
              <w:jc w:val="center"/>
            </w:pPr>
            <w:r>
              <w:t>37:26:020210:22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100" w:type="dxa"/>
            <w:gridSpan w:val="3"/>
          </w:tcPr>
          <w:p w:rsidR="000248A4" w:rsidRDefault="000248A4">
            <w:pPr>
              <w:pStyle w:val="ConsPlusNormal"/>
              <w:jc w:val="both"/>
            </w:pPr>
            <w:r>
              <w:t>Итого по городскому округу Шуя</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44,50</w:t>
            </w:r>
          </w:p>
        </w:tc>
        <w:tc>
          <w:tcPr>
            <w:tcW w:w="1077" w:type="dxa"/>
          </w:tcPr>
          <w:p w:rsidR="000248A4" w:rsidRDefault="000248A4">
            <w:pPr>
              <w:pStyle w:val="ConsPlusNormal"/>
              <w:jc w:val="center"/>
            </w:pPr>
            <w:r>
              <w:t>4</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240,00</w:t>
            </w:r>
          </w:p>
        </w:tc>
        <w:tc>
          <w:tcPr>
            <w:tcW w:w="1304" w:type="dxa"/>
          </w:tcPr>
          <w:p w:rsidR="000248A4" w:rsidRDefault="000248A4">
            <w:pPr>
              <w:pStyle w:val="ConsPlusNormal"/>
              <w:jc w:val="center"/>
            </w:pPr>
            <w:r>
              <w:t>820,00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66" w:type="dxa"/>
          </w:tcPr>
          <w:p w:rsidR="000248A4" w:rsidRDefault="000248A4">
            <w:pPr>
              <w:pStyle w:val="ConsPlusNormal"/>
              <w:jc w:val="both"/>
            </w:pPr>
            <w:r>
              <w:t>25</w:t>
            </w:r>
          </w:p>
        </w:tc>
        <w:tc>
          <w:tcPr>
            <w:tcW w:w="2267" w:type="dxa"/>
          </w:tcPr>
          <w:p w:rsidR="000248A4" w:rsidRDefault="000248A4">
            <w:pPr>
              <w:pStyle w:val="ConsPlusNormal"/>
              <w:jc w:val="both"/>
            </w:pPr>
            <w:r>
              <w:t>Городской округ Шуя</w:t>
            </w:r>
          </w:p>
        </w:tc>
        <w:tc>
          <w:tcPr>
            <w:tcW w:w="2267" w:type="dxa"/>
          </w:tcPr>
          <w:p w:rsidR="000248A4" w:rsidRDefault="000248A4">
            <w:pPr>
              <w:pStyle w:val="ConsPlusNormal"/>
              <w:jc w:val="both"/>
            </w:pPr>
            <w:r>
              <w:t>г. Шуя, ул. Генерала Горбатова, д. 17</w:t>
            </w:r>
          </w:p>
        </w:tc>
        <w:tc>
          <w:tcPr>
            <w:tcW w:w="963" w:type="dxa"/>
          </w:tcPr>
          <w:p w:rsidR="000248A4" w:rsidRDefault="000248A4">
            <w:pPr>
              <w:pStyle w:val="ConsPlusNormal"/>
              <w:jc w:val="both"/>
            </w:pPr>
            <w:r>
              <w:t>1917</w:t>
            </w:r>
          </w:p>
        </w:tc>
        <w:tc>
          <w:tcPr>
            <w:tcW w:w="1417" w:type="dxa"/>
          </w:tcPr>
          <w:p w:rsidR="000248A4" w:rsidRDefault="000248A4">
            <w:pPr>
              <w:pStyle w:val="ConsPlusNormal"/>
              <w:jc w:val="both"/>
            </w:pPr>
            <w:r>
              <w:t>13.11.2013</w:t>
            </w:r>
          </w:p>
        </w:tc>
        <w:tc>
          <w:tcPr>
            <w:tcW w:w="1247" w:type="dxa"/>
          </w:tcPr>
          <w:p w:rsidR="000248A4" w:rsidRDefault="000248A4">
            <w:pPr>
              <w:pStyle w:val="ConsPlusNormal"/>
              <w:jc w:val="center"/>
            </w:pPr>
            <w:r>
              <w:t>44,50</w:t>
            </w:r>
          </w:p>
        </w:tc>
        <w:tc>
          <w:tcPr>
            <w:tcW w:w="1077" w:type="dxa"/>
          </w:tcPr>
          <w:p w:rsidR="000248A4" w:rsidRDefault="000248A4">
            <w:pPr>
              <w:pStyle w:val="ConsPlusNormal"/>
              <w:jc w:val="center"/>
            </w:pPr>
            <w:r>
              <w:t>4</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240,00</w:t>
            </w:r>
          </w:p>
        </w:tc>
        <w:tc>
          <w:tcPr>
            <w:tcW w:w="1304" w:type="dxa"/>
          </w:tcPr>
          <w:p w:rsidR="000248A4" w:rsidRDefault="000248A4">
            <w:pPr>
              <w:pStyle w:val="ConsPlusNormal"/>
              <w:jc w:val="center"/>
            </w:pPr>
            <w:r>
              <w:t>820,00</w:t>
            </w:r>
          </w:p>
        </w:tc>
        <w:tc>
          <w:tcPr>
            <w:tcW w:w="2324" w:type="dxa"/>
          </w:tcPr>
          <w:p w:rsidR="000248A4" w:rsidRDefault="000248A4">
            <w:pPr>
              <w:pStyle w:val="ConsPlusNormal"/>
              <w:jc w:val="center"/>
            </w:pPr>
            <w:r>
              <w:t>37:28:030214:8</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100" w:type="dxa"/>
            <w:gridSpan w:val="3"/>
          </w:tcPr>
          <w:p w:rsidR="000248A4" w:rsidRDefault="000248A4">
            <w:pPr>
              <w:pStyle w:val="ConsPlusNormal"/>
              <w:jc w:val="both"/>
            </w:pPr>
            <w:r>
              <w:t>Итого по Заволжскому муниципальному району</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1901,60</w:t>
            </w:r>
          </w:p>
        </w:tc>
        <w:tc>
          <w:tcPr>
            <w:tcW w:w="1077" w:type="dxa"/>
          </w:tcPr>
          <w:p w:rsidR="000248A4" w:rsidRDefault="000248A4">
            <w:pPr>
              <w:pStyle w:val="ConsPlusNormal"/>
              <w:jc w:val="center"/>
            </w:pPr>
            <w:r>
              <w:t>86</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1626,00</w:t>
            </w:r>
          </w:p>
        </w:tc>
        <w:tc>
          <w:tcPr>
            <w:tcW w:w="1304" w:type="dxa"/>
          </w:tcPr>
          <w:p w:rsidR="000248A4" w:rsidRDefault="000248A4">
            <w:pPr>
              <w:pStyle w:val="ConsPlusNormal"/>
              <w:jc w:val="center"/>
            </w:pPr>
            <w:r>
              <w:t>4777,40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66" w:type="dxa"/>
          </w:tcPr>
          <w:p w:rsidR="000248A4" w:rsidRDefault="000248A4">
            <w:pPr>
              <w:pStyle w:val="ConsPlusNormal"/>
              <w:jc w:val="both"/>
            </w:pPr>
            <w:r>
              <w:t>26</w:t>
            </w:r>
          </w:p>
        </w:tc>
        <w:tc>
          <w:tcPr>
            <w:tcW w:w="2267" w:type="dxa"/>
          </w:tcPr>
          <w:p w:rsidR="000248A4" w:rsidRDefault="000248A4">
            <w:pPr>
              <w:pStyle w:val="ConsPlusNormal"/>
              <w:jc w:val="both"/>
            </w:pPr>
            <w:r>
              <w:t>Заволжское городское поселение</w:t>
            </w:r>
          </w:p>
        </w:tc>
        <w:tc>
          <w:tcPr>
            <w:tcW w:w="2267" w:type="dxa"/>
          </w:tcPr>
          <w:p w:rsidR="000248A4" w:rsidRDefault="000248A4">
            <w:pPr>
              <w:pStyle w:val="ConsPlusNormal"/>
              <w:jc w:val="both"/>
            </w:pPr>
            <w:r>
              <w:t>г. Заволжск, ул. Горького, д. 5</w:t>
            </w:r>
          </w:p>
        </w:tc>
        <w:tc>
          <w:tcPr>
            <w:tcW w:w="963" w:type="dxa"/>
          </w:tcPr>
          <w:p w:rsidR="000248A4" w:rsidRDefault="000248A4">
            <w:pPr>
              <w:pStyle w:val="ConsPlusNormal"/>
              <w:jc w:val="both"/>
            </w:pPr>
            <w:r>
              <w:t>1938</w:t>
            </w:r>
          </w:p>
        </w:tc>
        <w:tc>
          <w:tcPr>
            <w:tcW w:w="1417" w:type="dxa"/>
          </w:tcPr>
          <w:p w:rsidR="000248A4" w:rsidRDefault="000248A4">
            <w:pPr>
              <w:pStyle w:val="ConsPlusNormal"/>
              <w:jc w:val="both"/>
            </w:pPr>
            <w:r>
              <w:t>24.07.2015</w:t>
            </w:r>
          </w:p>
        </w:tc>
        <w:tc>
          <w:tcPr>
            <w:tcW w:w="1247" w:type="dxa"/>
          </w:tcPr>
          <w:p w:rsidR="000248A4" w:rsidRDefault="000248A4">
            <w:pPr>
              <w:pStyle w:val="ConsPlusNormal"/>
              <w:jc w:val="center"/>
            </w:pPr>
            <w:r>
              <w:t>228,00</w:t>
            </w:r>
          </w:p>
        </w:tc>
        <w:tc>
          <w:tcPr>
            <w:tcW w:w="1077" w:type="dxa"/>
          </w:tcPr>
          <w:p w:rsidR="000248A4" w:rsidRDefault="000248A4">
            <w:pPr>
              <w:pStyle w:val="ConsPlusNormal"/>
              <w:jc w:val="center"/>
            </w:pPr>
            <w:r>
              <w:t>15</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177,60</w:t>
            </w:r>
          </w:p>
        </w:tc>
        <w:tc>
          <w:tcPr>
            <w:tcW w:w="1304" w:type="dxa"/>
          </w:tcPr>
          <w:p w:rsidR="000248A4" w:rsidRDefault="000248A4">
            <w:pPr>
              <w:pStyle w:val="ConsPlusNormal"/>
              <w:jc w:val="center"/>
            </w:pPr>
            <w:r>
              <w:t>437,90</w:t>
            </w:r>
          </w:p>
        </w:tc>
        <w:tc>
          <w:tcPr>
            <w:tcW w:w="2324" w:type="dxa"/>
          </w:tcPr>
          <w:p w:rsidR="000248A4" w:rsidRDefault="000248A4">
            <w:pPr>
              <w:pStyle w:val="ConsPlusNormal"/>
              <w:jc w:val="center"/>
            </w:pPr>
            <w:r>
              <w:t>37:04:040507:70</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27</w:t>
            </w:r>
          </w:p>
        </w:tc>
        <w:tc>
          <w:tcPr>
            <w:tcW w:w="2267" w:type="dxa"/>
          </w:tcPr>
          <w:p w:rsidR="000248A4" w:rsidRDefault="000248A4">
            <w:pPr>
              <w:pStyle w:val="ConsPlusNormal"/>
              <w:jc w:val="both"/>
            </w:pPr>
            <w:r>
              <w:t xml:space="preserve">Заволжское </w:t>
            </w:r>
            <w:r>
              <w:lastRenderedPageBreak/>
              <w:t>городское поселение</w:t>
            </w:r>
          </w:p>
        </w:tc>
        <w:tc>
          <w:tcPr>
            <w:tcW w:w="2267" w:type="dxa"/>
          </w:tcPr>
          <w:p w:rsidR="000248A4" w:rsidRDefault="000248A4">
            <w:pPr>
              <w:pStyle w:val="ConsPlusNormal"/>
              <w:jc w:val="both"/>
            </w:pPr>
            <w:r>
              <w:lastRenderedPageBreak/>
              <w:t xml:space="preserve">г. Заволжск, ул. </w:t>
            </w:r>
            <w:r>
              <w:lastRenderedPageBreak/>
              <w:t>Островского, д. 41</w:t>
            </w:r>
          </w:p>
        </w:tc>
        <w:tc>
          <w:tcPr>
            <w:tcW w:w="963" w:type="dxa"/>
          </w:tcPr>
          <w:p w:rsidR="000248A4" w:rsidRDefault="000248A4">
            <w:pPr>
              <w:pStyle w:val="ConsPlusNormal"/>
              <w:jc w:val="both"/>
            </w:pPr>
            <w:r>
              <w:lastRenderedPageBreak/>
              <w:t>1932</w:t>
            </w:r>
          </w:p>
        </w:tc>
        <w:tc>
          <w:tcPr>
            <w:tcW w:w="1417" w:type="dxa"/>
          </w:tcPr>
          <w:p w:rsidR="000248A4" w:rsidRDefault="000248A4">
            <w:pPr>
              <w:pStyle w:val="ConsPlusNormal"/>
              <w:jc w:val="both"/>
            </w:pPr>
            <w:r>
              <w:t>24.07.2015</w:t>
            </w:r>
          </w:p>
        </w:tc>
        <w:tc>
          <w:tcPr>
            <w:tcW w:w="1247" w:type="dxa"/>
          </w:tcPr>
          <w:p w:rsidR="000248A4" w:rsidRDefault="000248A4">
            <w:pPr>
              <w:pStyle w:val="ConsPlusNormal"/>
              <w:jc w:val="center"/>
            </w:pPr>
            <w:r>
              <w:t>304,50</w:t>
            </w:r>
          </w:p>
        </w:tc>
        <w:tc>
          <w:tcPr>
            <w:tcW w:w="1077" w:type="dxa"/>
          </w:tcPr>
          <w:p w:rsidR="000248A4" w:rsidRDefault="000248A4">
            <w:pPr>
              <w:pStyle w:val="ConsPlusNormal"/>
              <w:jc w:val="center"/>
            </w:pPr>
            <w:r>
              <w:t>9</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232,30</w:t>
            </w:r>
          </w:p>
        </w:tc>
        <w:tc>
          <w:tcPr>
            <w:tcW w:w="1304" w:type="dxa"/>
          </w:tcPr>
          <w:p w:rsidR="000248A4" w:rsidRDefault="000248A4">
            <w:pPr>
              <w:pStyle w:val="ConsPlusNormal"/>
              <w:jc w:val="center"/>
            </w:pPr>
            <w:r>
              <w:t>340,00</w:t>
            </w:r>
          </w:p>
        </w:tc>
        <w:tc>
          <w:tcPr>
            <w:tcW w:w="2324" w:type="dxa"/>
          </w:tcPr>
          <w:p w:rsidR="000248A4" w:rsidRDefault="000248A4">
            <w:pPr>
              <w:pStyle w:val="ConsPlusNormal"/>
              <w:jc w:val="center"/>
            </w:pPr>
          </w:p>
        </w:tc>
        <w:tc>
          <w:tcPr>
            <w:tcW w:w="1757" w:type="dxa"/>
          </w:tcPr>
          <w:p w:rsidR="000248A4" w:rsidRDefault="000248A4">
            <w:pPr>
              <w:pStyle w:val="ConsPlusNormal"/>
              <w:jc w:val="both"/>
            </w:pPr>
            <w:r>
              <w:t xml:space="preserve">Не </w:t>
            </w:r>
            <w:r>
              <w:lastRenderedPageBreak/>
              <w:t>сформирован</w:t>
            </w:r>
          </w:p>
        </w:tc>
      </w:tr>
      <w:tr w:rsidR="000248A4">
        <w:tc>
          <w:tcPr>
            <w:tcW w:w="566" w:type="dxa"/>
          </w:tcPr>
          <w:p w:rsidR="000248A4" w:rsidRDefault="000248A4">
            <w:pPr>
              <w:pStyle w:val="ConsPlusNormal"/>
              <w:jc w:val="both"/>
            </w:pPr>
            <w:r>
              <w:lastRenderedPageBreak/>
              <w:t>28</w:t>
            </w:r>
          </w:p>
        </w:tc>
        <w:tc>
          <w:tcPr>
            <w:tcW w:w="2267" w:type="dxa"/>
          </w:tcPr>
          <w:p w:rsidR="000248A4" w:rsidRDefault="000248A4">
            <w:pPr>
              <w:pStyle w:val="ConsPlusNormal"/>
              <w:jc w:val="both"/>
            </w:pPr>
            <w:r>
              <w:t>Заволжское городское поселение</w:t>
            </w:r>
          </w:p>
        </w:tc>
        <w:tc>
          <w:tcPr>
            <w:tcW w:w="2267" w:type="dxa"/>
          </w:tcPr>
          <w:p w:rsidR="000248A4" w:rsidRDefault="000248A4">
            <w:pPr>
              <w:pStyle w:val="ConsPlusNormal"/>
              <w:jc w:val="both"/>
            </w:pPr>
            <w:r>
              <w:t>г. Заволжск, ул. Островского, д. 45</w:t>
            </w:r>
          </w:p>
        </w:tc>
        <w:tc>
          <w:tcPr>
            <w:tcW w:w="963" w:type="dxa"/>
          </w:tcPr>
          <w:p w:rsidR="000248A4" w:rsidRDefault="000248A4">
            <w:pPr>
              <w:pStyle w:val="ConsPlusNormal"/>
              <w:jc w:val="both"/>
            </w:pPr>
            <w:r>
              <w:t>1950</w:t>
            </w:r>
          </w:p>
        </w:tc>
        <w:tc>
          <w:tcPr>
            <w:tcW w:w="1417" w:type="dxa"/>
          </w:tcPr>
          <w:p w:rsidR="000248A4" w:rsidRDefault="000248A4">
            <w:pPr>
              <w:pStyle w:val="ConsPlusNormal"/>
              <w:jc w:val="both"/>
            </w:pPr>
            <w:r>
              <w:t>24.07.2015</w:t>
            </w:r>
          </w:p>
        </w:tc>
        <w:tc>
          <w:tcPr>
            <w:tcW w:w="1247" w:type="dxa"/>
          </w:tcPr>
          <w:p w:rsidR="000248A4" w:rsidRDefault="000248A4">
            <w:pPr>
              <w:pStyle w:val="ConsPlusNormal"/>
              <w:jc w:val="center"/>
            </w:pPr>
            <w:r>
              <w:t>467,60</w:t>
            </w:r>
          </w:p>
        </w:tc>
        <w:tc>
          <w:tcPr>
            <w:tcW w:w="1077" w:type="dxa"/>
          </w:tcPr>
          <w:p w:rsidR="000248A4" w:rsidRDefault="000248A4">
            <w:pPr>
              <w:pStyle w:val="ConsPlusNormal"/>
              <w:jc w:val="center"/>
            </w:pPr>
            <w:r>
              <w:t>19</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375,40</w:t>
            </w:r>
          </w:p>
        </w:tc>
        <w:tc>
          <w:tcPr>
            <w:tcW w:w="1304" w:type="dxa"/>
          </w:tcPr>
          <w:p w:rsidR="000248A4" w:rsidRDefault="000248A4">
            <w:pPr>
              <w:pStyle w:val="ConsPlusNormal"/>
              <w:jc w:val="center"/>
            </w:pPr>
            <w:r>
              <w:t>2616,00</w:t>
            </w:r>
          </w:p>
        </w:tc>
        <w:tc>
          <w:tcPr>
            <w:tcW w:w="2324" w:type="dxa"/>
          </w:tcPr>
          <w:p w:rsidR="000248A4" w:rsidRDefault="000248A4">
            <w:pPr>
              <w:pStyle w:val="ConsPlusNormal"/>
              <w:jc w:val="center"/>
            </w:pPr>
            <w:r>
              <w:t>37:04:040512:14</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29</w:t>
            </w:r>
          </w:p>
        </w:tc>
        <w:tc>
          <w:tcPr>
            <w:tcW w:w="2267" w:type="dxa"/>
          </w:tcPr>
          <w:p w:rsidR="000248A4" w:rsidRDefault="000248A4">
            <w:pPr>
              <w:pStyle w:val="ConsPlusNormal"/>
              <w:jc w:val="both"/>
            </w:pPr>
            <w:r>
              <w:t>Заволжское городское поселение</w:t>
            </w:r>
          </w:p>
        </w:tc>
        <w:tc>
          <w:tcPr>
            <w:tcW w:w="2267" w:type="dxa"/>
          </w:tcPr>
          <w:p w:rsidR="000248A4" w:rsidRDefault="000248A4">
            <w:pPr>
              <w:pStyle w:val="ConsPlusNormal"/>
              <w:jc w:val="both"/>
            </w:pPr>
            <w:r>
              <w:t>г. Заволжск, ул. Пушкина, д. 6</w:t>
            </w:r>
          </w:p>
        </w:tc>
        <w:tc>
          <w:tcPr>
            <w:tcW w:w="963" w:type="dxa"/>
          </w:tcPr>
          <w:p w:rsidR="000248A4" w:rsidRDefault="000248A4">
            <w:pPr>
              <w:pStyle w:val="ConsPlusNormal"/>
              <w:jc w:val="both"/>
            </w:pPr>
            <w:r>
              <w:t>1930</w:t>
            </w:r>
          </w:p>
        </w:tc>
        <w:tc>
          <w:tcPr>
            <w:tcW w:w="1417" w:type="dxa"/>
          </w:tcPr>
          <w:p w:rsidR="000248A4" w:rsidRDefault="000248A4">
            <w:pPr>
              <w:pStyle w:val="ConsPlusNormal"/>
              <w:jc w:val="both"/>
            </w:pPr>
            <w:r>
              <w:t>24.07.2015</w:t>
            </w:r>
          </w:p>
        </w:tc>
        <w:tc>
          <w:tcPr>
            <w:tcW w:w="1247" w:type="dxa"/>
          </w:tcPr>
          <w:p w:rsidR="000248A4" w:rsidRDefault="000248A4">
            <w:pPr>
              <w:pStyle w:val="ConsPlusNormal"/>
              <w:jc w:val="center"/>
            </w:pPr>
            <w:r>
              <w:t>237,60</w:t>
            </w:r>
          </w:p>
        </w:tc>
        <w:tc>
          <w:tcPr>
            <w:tcW w:w="1077" w:type="dxa"/>
          </w:tcPr>
          <w:p w:rsidR="000248A4" w:rsidRDefault="000248A4">
            <w:pPr>
              <w:pStyle w:val="ConsPlusNormal"/>
              <w:jc w:val="center"/>
            </w:pPr>
            <w:r>
              <w:t>11</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246,90</w:t>
            </w:r>
          </w:p>
        </w:tc>
        <w:tc>
          <w:tcPr>
            <w:tcW w:w="1304" w:type="dxa"/>
          </w:tcPr>
          <w:p w:rsidR="000248A4" w:rsidRDefault="000248A4">
            <w:pPr>
              <w:pStyle w:val="ConsPlusNormal"/>
              <w:jc w:val="center"/>
            </w:pPr>
            <w:r>
              <w:t>246,90</w:t>
            </w:r>
          </w:p>
        </w:tc>
        <w:tc>
          <w:tcPr>
            <w:tcW w:w="2324" w:type="dxa"/>
          </w:tcPr>
          <w:p w:rsidR="000248A4" w:rsidRDefault="000248A4">
            <w:pPr>
              <w:pStyle w:val="ConsPlusNormal"/>
              <w:jc w:val="center"/>
            </w:pPr>
            <w:r>
              <w:t>37:04:040205:58</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30</w:t>
            </w:r>
          </w:p>
        </w:tc>
        <w:tc>
          <w:tcPr>
            <w:tcW w:w="2267" w:type="dxa"/>
          </w:tcPr>
          <w:p w:rsidR="000248A4" w:rsidRDefault="000248A4">
            <w:pPr>
              <w:pStyle w:val="ConsPlusNormal"/>
              <w:jc w:val="both"/>
            </w:pPr>
            <w:r>
              <w:t>Заволжское городское поселение</w:t>
            </w:r>
          </w:p>
        </w:tc>
        <w:tc>
          <w:tcPr>
            <w:tcW w:w="2267" w:type="dxa"/>
          </w:tcPr>
          <w:p w:rsidR="000248A4" w:rsidRDefault="000248A4">
            <w:pPr>
              <w:pStyle w:val="ConsPlusNormal"/>
              <w:jc w:val="both"/>
            </w:pPr>
            <w:r>
              <w:t>г. Заволжск, ул. Фрунзе, д. 31</w:t>
            </w:r>
          </w:p>
        </w:tc>
        <w:tc>
          <w:tcPr>
            <w:tcW w:w="963" w:type="dxa"/>
          </w:tcPr>
          <w:p w:rsidR="000248A4" w:rsidRDefault="000248A4">
            <w:pPr>
              <w:pStyle w:val="ConsPlusNormal"/>
              <w:jc w:val="both"/>
            </w:pPr>
            <w:r>
              <w:t>1928</w:t>
            </w:r>
          </w:p>
        </w:tc>
        <w:tc>
          <w:tcPr>
            <w:tcW w:w="1417" w:type="dxa"/>
          </w:tcPr>
          <w:p w:rsidR="000248A4" w:rsidRDefault="000248A4">
            <w:pPr>
              <w:pStyle w:val="ConsPlusNormal"/>
              <w:jc w:val="both"/>
            </w:pPr>
            <w:r>
              <w:t>24.07.2015</w:t>
            </w:r>
          </w:p>
        </w:tc>
        <w:tc>
          <w:tcPr>
            <w:tcW w:w="1247" w:type="dxa"/>
          </w:tcPr>
          <w:p w:rsidR="000248A4" w:rsidRDefault="000248A4">
            <w:pPr>
              <w:pStyle w:val="ConsPlusNormal"/>
              <w:jc w:val="center"/>
            </w:pPr>
            <w:r>
              <w:t>383,10</w:t>
            </w:r>
          </w:p>
        </w:tc>
        <w:tc>
          <w:tcPr>
            <w:tcW w:w="1077" w:type="dxa"/>
          </w:tcPr>
          <w:p w:rsidR="000248A4" w:rsidRDefault="000248A4">
            <w:pPr>
              <w:pStyle w:val="ConsPlusNormal"/>
              <w:jc w:val="center"/>
            </w:pPr>
            <w:r>
              <w:t>19</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347,10</w:t>
            </w:r>
          </w:p>
        </w:tc>
        <w:tc>
          <w:tcPr>
            <w:tcW w:w="1304" w:type="dxa"/>
          </w:tcPr>
          <w:p w:rsidR="000248A4" w:rsidRDefault="000248A4">
            <w:pPr>
              <w:pStyle w:val="ConsPlusNormal"/>
              <w:jc w:val="center"/>
            </w:pPr>
            <w:r>
              <w:t>880,00</w:t>
            </w:r>
          </w:p>
        </w:tc>
        <w:tc>
          <w:tcPr>
            <w:tcW w:w="2324" w:type="dxa"/>
          </w:tcPr>
          <w:p w:rsidR="000248A4" w:rsidRDefault="000248A4">
            <w:pPr>
              <w:pStyle w:val="ConsPlusNormal"/>
              <w:jc w:val="center"/>
            </w:pPr>
            <w:r>
              <w:t>37:04:040205:215</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31</w:t>
            </w:r>
          </w:p>
        </w:tc>
        <w:tc>
          <w:tcPr>
            <w:tcW w:w="2267" w:type="dxa"/>
          </w:tcPr>
          <w:p w:rsidR="000248A4" w:rsidRDefault="000248A4">
            <w:pPr>
              <w:pStyle w:val="ConsPlusNormal"/>
              <w:jc w:val="both"/>
            </w:pPr>
            <w:r>
              <w:t>Заволжское городское поселение</w:t>
            </w:r>
          </w:p>
        </w:tc>
        <w:tc>
          <w:tcPr>
            <w:tcW w:w="2267" w:type="dxa"/>
          </w:tcPr>
          <w:p w:rsidR="000248A4" w:rsidRDefault="000248A4">
            <w:pPr>
              <w:pStyle w:val="ConsPlusNormal"/>
              <w:jc w:val="both"/>
            </w:pPr>
            <w:r>
              <w:t>г. Заволжск, ул. Фрунзе, д. 34</w:t>
            </w:r>
          </w:p>
        </w:tc>
        <w:tc>
          <w:tcPr>
            <w:tcW w:w="963" w:type="dxa"/>
          </w:tcPr>
          <w:p w:rsidR="000248A4" w:rsidRDefault="000248A4">
            <w:pPr>
              <w:pStyle w:val="ConsPlusNormal"/>
              <w:jc w:val="both"/>
            </w:pPr>
            <w:r>
              <w:t>1940</w:t>
            </w:r>
          </w:p>
        </w:tc>
        <w:tc>
          <w:tcPr>
            <w:tcW w:w="1417" w:type="dxa"/>
          </w:tcPr>
          <w:p w:rsidR="000248A4" w:rsidRDefault="000248A4">
            <w:pPr>
              <w:pStyle w:val="ConsPlusNormal"/>
              <w:jc w:val="both"/>
            </w:pPr>
            <w:r>
              <w:t>24.07.2015</w:t>
            </w:r>
          </w:p>
        </w:tc>
        <w:tc>
          <w:tcPr>
            <w:tcW w:w="1247" w:type="dxa"/>
          </w:tcPr>
          <w:p w:rsidR="000248A4" w:rsidRDefault="000248A4">
            <w:pPr>
              <w:pStyle w:val="ConsPlusNormal"/>
              <w:jc w:val="center"/>
            </w:pPr>
            <w:r>
              <w:t>280,80</w:t>
            </w:r>
          </w:p>
        </w:tc>
        <w:tc>
          <w:tcPr>
            <w:tcW w:w="1077" w:type="dxa"/>
          </w:tcPr>
          <w:p w:rsidR="000248A4" w:rsidRDefault="000248A4">
            <w:pPr>
              <w:pStyle w:val="ConsPlusNormal"/>
              <w:jc w:val="center"/>
            </w:pPr>
            <w:r>
              <w:t>13</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246,70</w:t>
            </w:r>
          </w:p>
        </w:tc>
        <w:tc>
          <w:tcPr>
            <w:tcW w:w="1304" w:type="dxa"/>
          </w:tcPr>
          <w:p w:rsidR="000248A4" w:rsidRDefault="000248A4">
            <w:pPr>
              <w:pStyle w:val="ConsPlusNormal"/>
              <w:jc w:val="center"/>
            </w:pPr>
            <w:r>
              <w:t>256,60</w:t>
            </w:r>
          </w:p>
        </w:tc>
        <w:tc>
          <w:tcPr>
            <w:tcW w:w="2324" w:type="dxa"/>
          </w:tcPr>
          <w:p w:rsidR="000248A4" w:rsidRDefault="000248A4">
            <w:pPr>
              <w:pStyle w:val="ConsPlusNormal"/>
              <w:jc w:val="center"/>
            </w:pPr>
            <w:r>
              <w:t>37:04:040301:44</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100" w:type="dxa"/>
            <w:gridSpan w:val="3"/>
          </w:tcPr>
          <w:p w:rsidR="000248A4" w:rsidRDefault="000248A4">
            <w:pPr>
              <w:pStyle w:val="ConsPlusNormal"/>
              <w:jc w:val="both"/>
            </w:pPr>
            <w:r>
              <w:t>Итого по Ивановскому муниципальному району</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171,20</w:t>
            </w:r>
          </w:p>
        </w:tc>
        <w:tc>
          <w:tcPr>
            <w:tcW w:w="1077" w:type="dxa"/>
          </w:tcPr>
          <w:p w:rsidR="000248A4" w:rsidRDefault="000248A4">
            <w:pPr>
              <w:pStyle w:val="ConsPlusNormal"/>
              <w:jc w:val="center"/>
            </w:pPr>
            <w:r>
              <w:t>7</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900,00</w:t>
            </w:r>
          </w:p>
        </w:tc>
        <w:tc>
          <w:tcPr>
            <w:tcW w:w="1304" w:type="dxa"/>
          </w:tcPr>
          <w:p w:rsidR="000248A4" w:rsidRDefault="000248A4">
            <w:pPr>
              <w:pStyle w:val="ConsPlusNormal"/>
              <w:jc w:val="center"/>
            </w:pPr>
            <w:r>
              <w:t>1222,00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66" w:type="dxa"/>
          </w:tcPr>
          <w:p w:rsidR="000248A4" w:rsidRDefault="000248A4">
            <w:pPr>
              <w:pStyle w:val="ConsPlusNormal"/>
              <w:jc w:val="both"/>
            </w:pPr>
            <w:r>
              <w:t>32</w:t>
            </w:r>
          </w:p>
        </w:tc>
        <w:tc>
          <w:tcPr>
            <w:tcW w:w="2267" w:type="dxa"/>
          </w:tcPr>
          <w:p w:rsidR="000248A4" w:rsidRDefault="000248A4">
            <w:pPr>
              <w:pStyle w:val="ConsPlusNormal"/>
              <w:jc w:val="both"/>
            </w:pPr>
            <w:r>
              <w:t>Новоталицкое сельское поселение</w:t>
            </w:r>
          </w:p>
        </w:tc>
        <w:tc>
          <w:tcPr>
            <w:tcW w:w="2267" w:type="dxa"/>
          </w:tcPr>
          <w:p w:rsidR="000248A4" w:rsidRDefault="000248A4">
            <w:pPr>
              <w:pStyle w:val="ConsPlusNormal"/>
              <w:jc w:val="both"/>
            </w:pPr>
            <w:r>
              <w:t>с. Михалево, д. 1 (дубль X)</w:t>
            </w:r>
          </w:p>
        </w:tc>
        <w:tc>
          <w:tcPr>
            <w:tcW w:w="963" w:type="dxa"/>
          </w:tcPr>
          <w:p w:rsidR="000248A4" w:rsidRDefault="000248A4">
            <w:pPr>
              <w:pStyle w:val="ConsPlusNormal"/>
              <w:jc w:val="both"/>
            </w:pPr>
            <w:r>
              <w:t>1957</w:t>
            </w:r>
          </w:p>
        </w:tc>
        <w:tc>
          <w:tcPr>
            <w:tcW w:w="1417" w:type="dxa"/>
          </w:tcPr>
          <w:p w:rsidR="000248A4" w:rsidRDefault="000248A4">
            <w:pPr>
              <w:pStyle w:val="ConsPlusNormal"/>
              <w:jc w:val="both"/>
            </w:pPr>
            <w:r>
              <w:t>06.11.2015</w:t>
            </w:r>
          </w:p>
        </w:tc>
        <w:tc>
          <w:tcPr>
            <w:tcW w:w="1247" w:type="dxa"/>
          </w:tcPr>
          <w:p w:rsidR="000248A4" w:rsidRDefault="000248A4">
            <w:pPr>
              <w:pStyle w:val="ConsPlusNormal"/>
              <w:jc w:val="center"/>
            </w:pPr>
            <w:r>
              <w:t>171,20</w:t>
            </w:r>
          </w:p>
        </w:tc>
        <w:tc>
          <w:tcPr>
            <w:tcW w:w="1077" w:type="dxa"/>
          </w:tcPr>
          <w:p w:rsidR="000248A4" w:rsidRDefault="000248A4">
            <w:pPr>
              <w:pStyle w:val="ConsPlusNormal"/>
              <w:jc w:val="center"/>
            </w:pPr>
            <w:r>
              <w:t>7</w:t>
            </w:r>
          </w:p>
        </w:tc>
        <w:tc>
          <w:tcPr>
            <w:tcW w:w="1587" w:type="dxa"/>
          </w:tcPr>
          <w:p w:rsidR="000248A4" w:rsidRDefault="000248A4">
            <w:pPr>
              <w:pStyle w:val="ConsPlusNormal"/>
              <w:jc w:val="both"/>
            </w:pPr>
            <w:r>
              <w:t>31.12.2020</w:t>
            </w:r>
          </w:p>
        </w:tc>
        <w:tc>
          <w:tcPr>
            <w:tcW w:w="1304" w:type="dxa"/>
          </w:tcPr>
          <w:p w:rsidR="000248A4" w:rsidRDefault="000248A4">
            <w:pPr>
              <w:pStyle w:val="ConsPlusNormal"/>
              <w:jc w:val="center"/>
            </w:pPr>
            <w:r>
              <w:t>900,00</w:t>
            </w:r>
          </w:p>
        </w:tc>
        <w:tc>
          <w:tcPr>
            <w:tcW w:w="1304" w:type="dxa"/>
          </w:tcPr>
          <w:p w:rsidR="000248A4" w:rsidRDefault="000248A4">
            <w:pPr>
              <w:pStyle w:val="ConsPlusNormal"/>
              <w:jc w:val="center"/>
            </w:pPr>
            <w:r>
              <w:t>1222,00</w:t>
            </w:r>
          </w:p>
        </w:tc>
        <w:tc>
          <w:tcPr>
            <w:tcW w:w="2324" w:type="dxa"/>
          </w:tcPr>
          <w:p w:rsidR="000248A4" w:rsidRDefault="000248A4">
            <w:pPr>
              <w:pStyle w:val="ConsPlusNormal"/>
              <w:jc w:val="center"/>
            </w:pPr>
            <w:r>
              <w:t>37:05:011125:255</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100" w:type="dxa"/>
            <w:gridSpan w:val="3"/>
          </w:tcPr>
          <w:p w:rsidR="000248A4" w:rsidRDefault="000248A4">
            <w:pPr>
              <w:pStyle w:val="ConsPlusNormal"/>
              <w:jc w:val="both"/>
            </w:pPr>
            <w:r>
              <w:t>Итого по Кинешемскому муниципальному району</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2948,10</w:t>
            </w:r>
          </w:p>
        </w:tc>
        <w:tc>
          <w:tcPr>
            <w:tcW w:w="1077" w:type="dxa"/>
          </w:tcPr>
          <w:p w:rsidR="000248A4" w:rsidRDefault="000248A4">
            <w:pPr>
              <w:pStyle w:val="ConsPlusNormal"/>
              <w:jc w:val="center"/>
            </w:pPr>
            <w:r>
              <w:t>154</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2878,92</w:t>
            </w:r>
          </w:p>
        </w:tc>
        <w:tc>
          <w:tcPr>
            <w:tcW w:w="1304" w:type="dxa"/>
          </w:tcPr>
          <w:p w:rsidR="000248A4" w:rsidRDefault="000248A4">
            <w:pPr>
              <w:pStyle w:val="ConsPlusNormal"/>
              <w:jc w:val="center"/>
            </w:pPr>
            <w:r>
              <w:t>9470,00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66" w:type="dxa"/>
          </w:tcPr>
          <w:p w:rsidR="000248A4" w:rsidRDefault="000248A4">
            <w:pPr>
              <w:pStyle w:val="ConsPlusNormal"/>
              <w:jc w:val="both"/>
            </w:pPr>
            <w:r>
              <w:t>33</w:t>
            </w:r>
          </w:p>
        </w:tc>
        <w:tc>
          <w:tcPr>
            <w:tcW w:w="2267" w:type="dxa"/>
          </w:tcPr>
          <w:p w:rsidR="000248A4" w:rsidRDefault="000248A4">
            <w:pPr>
              <w:pStyle w:val="ConsPlusNormal"/>
              <w:jc w:val="both"/>
            </w:pPr>
            <w:r>
              <w:t>Наволокское городское поселение</w:t>
            </w:r>
          </w:p>
        </w:tc>
        <w:tc>
          <w:tcPr>
            <w:tcW w:w="2267" w:type="dxa"/>
          </w:tcPr>
          <w:p w:rsidR="000248A4" w:rsidRDefault="000248A4">
            <w:pPr>
              <w:pStyle w:val="ConsPlusNormal"/>
              <w:jc w:val="both"/>
            </w:pPr>
            <w:r>
              <w:t xml:space="preserve">д. Новое Рощино, ул. </w:t>
            </w:r>
            <w:proofErr w:type="gramStart"/>
            <w:r>
              <w:t>Строительная</w:t>
            </w:r>
            <w:proofErr w:type="gramEnd"/>
            <w:r>
              <w:t>, д. 1</w:t>
            </w:r>
          </w:p>
        </w:tc>
        <w:tc>
          <w:tcPr>
            <w:tcW w:w="963" w:type="dxa"/>
          </w:tcPr>
          <w:p w:rsidR="000248A4" w:rsidRDefault="000248A4">
            <w:pPr>
              <w:pStyle w:val="ConsPlusNormal"/>
              <w:jc w:val="both"/>
            </w:pPr>
            <w:r>
              <w:t>1956</w:t>
            </w:r>
          </w:p>
        </w:tc>
        <w:tc>
          <w:tcPr>
            <w:tcW w:w="1417" w:type="dxa"/>
          </w:tcPr>
          <w:p w:rsidR="000248A4" w:rsidRDefault="000248A4">
            <w:pPr>
              <w:pStyle w:val="ConsPlusNormal"/>
              <w:jc w:val="both"/>
            </w:pPr>
            <w:r>
              <w:t>30.07.2015</w:t>
            </w:r>
          </w:p>
        </w:tc>
        <w:tc>
          <w:tcPr>
            <w:tcW w:w="1247" w:type="dxa"/>
          </w:tcPr>
          <w:p w:rsidR="000248A4" w:rsidRDefault="000248A4">
            <w:pPr>
              <w:pStyle w:val="ConsPlusNormal"/>
              <w:jc w:val="center"/>
            </w:pPr>
            <w:r>
              <w:t>491,70</w:t>
            </w:r>
          </w:p>
        </w:tc>
        <w:tc>
          <w:tcPr>
            <w:tcW w:w="1077" w:type="dxa"/>
          </w:tcPr>
          <w:p w:rsidR="000248A4" w:rsidRDefault="000248A4">
            <w:pPr>
              <w:pStyle w:val="ConsPlusNormal"/>
              <w:jc w:val="center"/>
            </w:pPr>
            <w:r>
              <w:t>34</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393,40</w:t>
            </w:r>
          </w:p>
        </w:tc>
        <w:tc>
          <w:tcPr>
            <w:tcW w:w="1304" w:type="dxa"/>
          </w:tcPr>
          <w:p w:rsidR="000248A4" w:rsidRDefault="000248A4">
            <w:pPr>
              <w:pStyle w:val="ConsPlusNormal"/>
              <w:jc w:val="center"/>
            </w:pPr>
            <w:r>
              <w:t>942,00</w:t>
            </w:r>
          </w:p>
        </w:tc>
        <w:tc>
          <w:tcPr>
            <w:tcW w:w="2324" w:type="dxa"/>
          </w:tcPr>
          <w:p w:rsidR="000248A4" w:rsidRDefault="000248A4">
            <w:pPr>
              <w:pStyle w:val="ConsPlusNormal"/>
              <w:jc w:val="center"/>
            </w:pPr>
            <w:r>
              <w:t>37:07:020802:1</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34</w:t>
            </w:r>
          </w:p>
        </w:tc>
        <w:tc>
          <w:tcPr>
            <w:tcW w:w="2267" w:type="dxa"/>
          </w:tcPr>
          <w:p w:rsidR="000248A4" w:rsidRDefault="000248A4">
            <w:pPr>
              <w:pStyle w:val="ConsPlusNormal"/>
              <w:jc w:val="both"/>
            </w:pPr>
            <w:r>
              <w:t xml:space="preserve">Наволокское </w:t>
            </w:r>
            <w:r>
              <w:lastRenderedPageBreak/>
              <w:t>городское поселение</w:t>
            </w:r>
          </w:p>
        </w:tc>
        <w:tc>
          <w:tcPr>
            <w:tcW w:w="2267" w:type="dxa"/>
          </w:tcPr>
          <w:p w:rsidR="000248A4" w:rsidRDefault="000248A4">
            <w:pPr>
              <w:pStyle w:val="ConsPlusNormal"/>
              <w:jc w:val="both"/>
            </w:pPr>
            <w:r>
              <w:lastRenderedPageBreak/>
              <w:t xml:space="preserve">д. Новое </w:t>
            </w:r>
            <w:r>
              <w:lastRenderedPageBreak/>
              <w:t xml:space="preserve">Рощино, ул. </w:t>
            </w:r>
            <w:proofErr w:type="gramStart"/>
            <w:r>
              <w:t>Строительная</w:t>
            </w:r>
            <w:proofErr w:type="gramEnd"/>
            <w:r>
              <w:t>, д. 2</w:t>
            </w:r>
          </w:p>
        </w:tc>
        <w:tc>
          <w:tcPr>
            <w:tcW w:w="963" w:type="dxa"/>
          </w:tcPr>
          <w:p w:rsidR="000248A4" w:rsidRDefault="000248A4">
            <w:pPr>
              <w:pStyle w:val="ConsPlusNormal"/>
              <w:jc w:val="both"/>
            </w:pPr>
            <w:r>
              <w:lastRenderedPageBreak/>
              <w:t>1954</w:t>
            </w:r>
          </w:p>
        </w:tc>
        <w:tc>
          <w:tcPr>
            <w:tcW w:w="1417" w:type="dxa"/>
          </w:tcPr>
          <w:p w:rsidR="000248A4" w:rsidRDefault="000248A4">
            <w:pPr>
              <w:pStyle w:val="ConsPlusNormal"/>
              <w:jc w:val="both"/>
            </w:pPr>
            <w:r>
              <w:t>16.06.2014</w:t>
            </w:r>
          </w:p>
        </w:tc>
        <w:tc>
          <w:tcPr>
            <w:tcW w:w="1247" w:type="dxa"/>
          </w:tcPr>
          <w:p w:rsidR="000248A4" w:rsidRDefault="000248A4">
            <w:pPr>
              <w:pStyle w:val="ConsPlusNormal"/>
              <w:jc w:val="center"/>
            </w:pPr>
            <w:r>
              <w:t>236,00</w:t>
            </w:r>
          </w:p>
        </w:tc>
        <w:tc>
          <w:tcPr>
            <w:tcW w:w="1077" w:type="dxa"/>
          </w:tcPr>
          <w:p w:rsidR="000248A4" w:rsidRDefault="000248A4">
            <w:pPr>
              <w:pStyle w:val="ConsPlusNormal"/>
              <w:jc w:val="center"/>
            </w:pPr>
            <w:r>
              <w:t>17</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303,30</w:t>
            </w:r>
          </w:p>
        </w:tc>
        <w:tc>
          <w:tcPr>
            <w:tcW w:w="1304" w:type="dxa"/>
          </w:tcPr>
          <w:p w:rsidR="000248A4" w:rsidRDefault="000248A4">
            <w:pPr>
              <w:pStyle w:val="ConsPlusNormal"/>
              <w:jc w:val="center"/>
            </w:pPr>
            <w:r>
              <w:t>948,00</w:t>
            </w:r>
          </w:p>
        </w:tc>
        <w:tc>
          <w:tcPr>
            <w:tcW w:w="2324" w:type="dxa"/>
          </w:tcPr>
          <w:p w:rsidR="000248A4" w:rsidRDefault="000248A4">
            <w:pPr>
              <w:pStyle w:val="ConsPlusNormal"/>
              <w:jc w:val="center"/>
            </w:pPr>
            <w:r>
              <w:t>37:07:020802:2</w:t>
            </w:r>
          </w:p>
        </w:tc>
        <w:tc>
          <w:tcPr>
            <w:tcW w:w="1757" w:type="dxa"/>
          </w:tcPr>
          <w:p w:rsidR="000248A4" w:rsidRDefault="000248A4">
            <w:pPr>
              <w:pStyle w:val="ConsPlusNormal"/>
              <w:jc w:val="both"/>
            </w:pPr>
            <w:proofErr w:type="gramStart"/>
            <w:r>
              <w:t>Сформирован</w:t>
            </w:r>
            <w:proofErr w:type="gramEnd"/>
            <w:r>
              <w:t xml:space="preserve"> </w:t>
            </w:r>
            <w:r>
              <w:lastRenderedPageBreak/>
              <w:t>под одним домом</w:t>
            </w:r>
          </w:p>
        </w:tc>
      </w:tr>
      <w:tr w:rsidR="000248A4">
        <w:tc>
          <w:tcPr>
            <w:tcW w:w="566" w:type="dxa"/>
          </w:tcPr>
          <w:p w:rsidR="000248A4" w:rsidRDefault="000248A4">
            <w:pPr>
              <w:pStyle w:val="ConsPlusNormal"/>
              <w:jc w:val="both"/>
            </w:pPr>
            <w:r>
              <w:lastRenderedPageBreak/>
              <w:t>35</w:t>
            </w:r>
          </w:p>
        </w:tc>
        <w:tc>
          <w:tcPr>
            <w:tcW w:w="2267" w:type="dxa"/>
          </w:tcPr>
          <w:p w:rsidR="000248A4" w:rsidRDefault="000248A4">
            <w:pPr>
              <w:pStyle w:val="ConsPlusNormal"/>
              <w:jc w:val="both"/>
            </w:pPr>
            <w:r>
              <w:t>Наволокское городское поселение</w:t>
            </w:r>
          </w:p>
        </w:tc>
        <w:tc>
          <w:tcPr>
            <w:tcW w:w="2267" w:type="dxa"/>
          </w:tcPr>
          <w:p w:rsidR="000248A4" w:rsidRDefault="000248A4">
            <w:pPr>
              <w:pStyle w:val="ConsPlusNormal"/>
              <w:jc w:val="both"/>
            </w:pPr>
            <w:r>
              <w:t xml:space="preserve">г. Наволоки, ул. </w:t>
            </w:r>
            <w:proofErr w:type="gramStart"/>
            <w:r>
              <w:t>Промышленная</w:t>
            </w:r>
            <w:proofErr w:type="gramEnd"/>
            <w:r>
              <w:t>, д. 18</w:t>
            </w:r>
          </w:p>
        </w:tc>
        <w:tc>
          <w:tcPr>
            <w:tcW w:w="963" w:type="dxa"/>
          </w:tcPr>
          <w:p w:rsidR="000248A4" w:rsidRDefault="000248A4">
            <w:pPr>
              <w:pStyle w:val="ConsPlusNormal"/>
              <w:jc w:val="both"/>
            </w:pPr>
            <w:r>
              <w:t>1939</w:t>
            </w:r>
          </w:p>
        </w:tc>
        <w:tc>
          <w:tcPr>
            <w:tcW w:w="1417" w:type="dxa"/>
          </w:tcPr>
          <w:p w:rsidR="000248A4" w:rsidRDefault="000248A4">
            <w:pPr>
              <w:pStyle w:val="ConsPlusNormal"/>
              <w:jc w:val="both"/>
            </w:pPr>
            <w:r>
              <w:t>24.09.2012</w:t>
            </w:r>
          </w:p>
        </w:tc>
        <w:tc>
          <w:tcPr>
            <w:tcW w:w="1247" w:type="dxa"/>
          </w:tcPr>
          <w:p w:rsidR="000248A4" w:rsidRDefault="000248A4">
            <w:pPr>
              <w:pStyle w:val="ConsPlusNormal"/>
              <w:jc w:val="center"/>
            </w:pPr>
            <w:r>
              <w:t>442,90</w:t>
            </w:r>
          </w:p>
        </w:tc>
        <w:tc>
          <w:tcPr>
            <w:tcW w:w="1077" w:type="dxa"/>
          </w:tcPr>
          <w:p w:rsidR="000248A4" w:rsidRDefault="000248A4">
            <w:pPr>
              <w:pStyle w:val="ConsPlusNormal"/>
              <w:jc w:val="center"/>
            </w:pPr>
            <w:r>
              <w:t>26</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344,60</w:t>
            </w:r>
          </w:p>
        </w:tc>
        <w:tc>
          <w:tcPr>
            <w:tcW w:w="1304" w:type="dxa"/>
          </w:tcPr>
          <w:p w:rsidR="000248A4" w:rsidRDefault="000248A4">
            <w:pPr>
              <w:pStyle w:val="ConsPlusNormal"/>
              <w:jc w:val="center"/>
            </w:pPr>
            <w:r>
              <w:t>1128,00</w:t>
            </w:r>
          </w:p>
        </w:tc>
        <w:tc>
          <w:tcPr>
            <w:tcW w:w="2324" w:type="dxa"/>
          </w:tcPr>
          <w:p w:rsidR="000248A4" w:rsidRDefault="000248A4">
            <w:pPr>
              <w:pStyle w:val="ConsPlusNormal"/>
              <w:jc w:val="center"/>
            </w:pPr>
            <w:r>
              <w:t>37:07:010104:7</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36</w:t>
            </w:r>
          </w:p>
        </w:tc>
        <w:tc>
          <w:tcPr>
            <w:tcW w:w="2267" w:type="dxa"/>
          </w:tcPr>
          <w:p w:rsidR="000248A4" w:rsidRDefault="000248A4">
            <w:pPr>
              <w:pStyle w:val="ConsPlusNormal"/>
              <w:jc w:val="both"/>
            </w:pPr>
            <w:r>
              <w:t>Наволокское городское поселение</w:t>
            </w:r>
          </w:p>
        </w:tc>
        <w:tc>
          <w:tcPr>
            <w:tcW w:w="2267" w:type="dxa"/>
          </w:tcPr>
          <w:p w:rsidR="000248A4" w:rsidRDefault="000248A4">
            <w:pPr>
              <w:pStyle w:val="ConsPlusNormal"/>
              <w:jc w:val="both"/>
            </w:pPr>
            <w:r>
              <w:t xml:space="preserve">г. Наволоки, ул. </w:t>
            </w:r>
            <w:proofErr w:type="gramStart"/>
            <w:r>
              <w:t>Советская</w:t>
            </w:r>
            <w:proofErr w:type="gramEnd"/>
            <w:r>
              <w:t>, д. 11</w:t>
            </w:r>
          </w:p>
        </w:tc>
        <w:tc>
          <w:tcPr>
            <w:tcW w:w="963" w:type="dxa"/>
          </w:tcPr>
          <w:p w:rsidR="000248A4" w:rsidRDefault="000248A4">
            <w:pPr>
              <w:pStyle w:val="ConsPlusNormal"/>
              <w:jc w:val="both"/>
            </w:pPr>
            <w:r>
              <w:t>1962</w:t>
            </w:r>
          </w:p>
        </w:tc>
        <w:tc>
          <w:tcPr>
            <w:tcW w:w="1417" w:type="dxa"/>
          </w:tcPr>
          <w:p w:rsidR="000248A4" w:rsidRDefault="000248A4">
            <w:pPr>
              <w:pStyle w:val="ConsPlusNormal"/>
              <w:jc w:val="both"/>
            </w:pPr>
            <w:r>
              <w:t>30.07.2015</w:t>
            </w:r>
          </w:p>
        </w:tc>
        <w:tc>
          <w:tcPr>
            <w:tcW w:w="1247" w:type="dxa"/>
          </w:tcPr>
          <w:p w:rsidR="000248A4" w:rsidRDefault="000248A4">
            <w:pPr>
              <w:pStyle w:val="ConsPlusNormal"/>
              <w:jc w:val="center"/>
            </w:pPr>
            <w:r>
              <w:t>266,40</w:t>
            </w:r>
          </w:p>
        </w:tc>
        <w:tc>
          <w:tcPr>
            <w:tcW w:w="1077" w:type="dxa"/>
          </w:tcPr>
          <w:p w:rsidR="000248A4" w:rsidRDefault="000248A4">
            <w:pPr>
              <w:pStyle w:val="ConsPlusNormal"/>
              <w:jc w:val="center"/>
            </w:pPr>
            <w:r>
              <w:t>11</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393,40</w:t>
            </w:r>
          </w:p>
        </w:tc>
        <w:tc>
          <w:tcPr>
            <w:tcW w:w="1304" w:type="dxa"/>
          </w:tcPr>
          <w:p w:rsidR="000248A4" w:rsidRDefault="000248A4">
            <w:pPr>
              <w:pStyle w:val="ConsPlusNormal"/>
              <w:jc w:val="center"/>
            </w:pPr>
            <w:r>
              <w:t>1272,00</w:t>
            </w:r>
          </w:p>
        </w:tc>
        <w:tc>
          <w:tcPr>
            <w:tcW w:w="2324" w:type="dxa"/>
          </w:tcPr>
          <w:p w:rsidR="000248A4" w:rsidRDefault="000248A4">
            <w:pPr>
              <w:pStyle w:val="ConsPlusNormal"/>
              <w:jc w:val="center"/>
            </w:pPr>
            <w:r>
              <w:t>37:07:010103:5</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37</w:t>
            </w:r>
          </w:p>
        </w:tc>
        <w:tc>
          <w:tcPr>
            <w:tcW w:w="2267" w:type="dxa"/>
          </w:tcPr>
          <w:p w:rsidR="000248A4" w:rsidRDefault="000248A4">
            <w:pPr>
              <w:pStyle w:val="ConsPlusNormal"/>
              <w:jc w:val="both"/>
            </w:pPr>
            <w:r>
              <w:t>Наволокское городское поселение</w:t>
            </w:r>
          </w:p>
        </w:tc>
        <w:tc>
          <w:tcPr>
            <w:tcW w:w="2267" w:type="dxa"/>
          </w:tcPr>
          <w:p w:rsidR="000248A4" w:rsidRDefault="000248A4">
            <w:pPr>
              <w:pStyle w:val="ConsPlusNormal"/>
              <w:jc w:val="both"/>
            </w:pPr>
            <w:r>
              <w:t xml:space="preserve">г. Наволоки, ул. </w:t>
            </w:r>
            <w:proofErr w:type="gramStart"/>
            <w:r>
              <w:t>Советская</w:t>
            </w:r>
            <w:proofErr w:type="gramEnd"/>
            <w:r>
              <w:t>, д. 12</w:t>
            </w:r>
          </w:p>
        </w:tc>
        <w:tc>
          <w:tcPr>
            <w:tcW w:w="963" w:type="dxa"/>
          </w:tcPr>
          <w:p w:rsidR="000248A4" w:rsidRDefault="000248A4">
            <w:pPr>
              <w:pStyle w:val="ConsPlusNormal"/>
              <w:jc w:val="both"/>
            </w:pPr>
            <w:r>
              <w:t>1889</w:t>
            </w:r>
          </w:p>
        </w:tc>
        <w:tc>
          <w:tcPr>
            <w:tcW w:w="1417" w:type="dxa"/>
          </w:tcPr>
          <w:p w:rsidR="000248A4" w:rsidRDefault="000248A4">
            <w:pPr>
              <w:pStyle w:val="ConsPlusNormal"/>
              <w:jc w:val="both"/>
            </w:pPr>
            <w:r>
              <w:t>30.07.2015</w:t>
            </w:r>
          </w:p>
        </w:tc>
        <w:tc>
          <w:tcPr>
            <w:tcW w:w="1247" w:type="dxa"/>
          </w:tcPr>
          <w:p w:rsidR="000248A4" w:rsidRDefault="000248A4">
            <w:pPr>
              <w:pStyle w:val="ConsPlusNormal"/>
              <w:jc w:val="center"/>
            </w:pPr>
            <w:r>
              <w:t>333,50</w:t>
            </w:r>
          </w:p>
        </w:tc>
        <w:tc>
          <w:tcPr>
            <w:tcW w:w="1077" w:type="dxa"/>
          </w:tcPr>
          <w:p w:rsidR="000248A4" w:rsidRDefault="000248A4">
            <w:pPr>
              <w:pStyle w:val="ConsPlusNormal"/>
              <w:jc w:val="center"/>
            </w:pPr>
            <w:r>
              <w:t>17</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317,70</w:t>
            </w:r>
          </w:p>
        </w:tc>
        <w:tc>
          <w:tcPr>
            <w:tcW w:w="1304" w:type="dxa"/>
          </w:tcPr>
          <w:p w:rsidR="000248A4" w:rsidRDefault="000248A4">
            <w:pPr>
              <w:pStyle w:val="ConsPlusNormal"/>
              <w:jc w:val="center"/>
            </w:pPr>
            <w:r>
              <w:t>833,00</w:t>
            </w:r>
          </w:p>
        </w:tc>
        <w:tc>
          <w:tcPr>
            <w:tcW w:w="2324" w:type="dxa"/>
          </w:tcPr>
          <w:p w:rsidR="000248A4" w:rsidRDefault="000248A4">
            <w:pPr>
              <w:pStyle w:val="ConsPlusNormal"/>
              <w:jc w:val="center"/>
            </w:pPr>
            <w:r>
              <w:t>37:07:010301:12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38</w:t>
            </w:r>
          </w:p>
        </w:tc>
        <w:tc>
          <w:tcPr>
            <w:tcW w:w="2267" w:type="dxa"/>
          </w:tcPr>
          <w:p w:rsidR="000248A4" w:rsidRDefault="000248A4">
            <w:pPr>
              <w:pStyle w:val="ConsPlusNormal"/>
              <w:jc w:val="both"/>
            </w:pPr>
            <w:r>
              <w:t>Наволокское городское поселение</w:t>
            </w:r>
          </w:p>
        </w:tc>
        <w:tc>
          <w:tcPr>
            <w:tcW w:w="2267" w:type="dxa"/>
          </w:tcPr>
          <w:p w:rsidR="000248A4" w:rsidRDefault="000248A4">
            <w:pPr>
              <w:pStyle w:val="ConsPlusNormal"/>
              <w:jc w:val="both"/>
            </w:pPr>
            <w:r>
              <w:t>г. Наволоки, ул. Ульянова, д. 8</w:t>
            </w:r>
          </w:p>
        </w:tc>
        <w:tc>
          <w:tcPr>
            <w:tcW w:w="963" w:type="dxa"/>
          </w:tcPr>
          <w:p w:rsidR="000248A4" w:rsidRDefault="000248A4">
            <w:pPr>
              <w:pStyle w:val="ConsPlusNormal"/>
              <w:jc w:val="both"/>
            </w:pPr>
            <w:r>
              <w:t>1904</w:t>
            </w:r>
          </w:p>
        </w:tc>
        <w:tc>
          <w:tcPr>
            <w:tcW w:w="1417" w:type="dxa"/>
          </w:tcPr>
          <w:p w:rsidR="000248A4" w:rsidRDefault="000248A4">
            <w:pPr>
              <w:pStyle w:val="ConsPlusNormal"/>
              <w:jc w:val="both"/>
            </w:pPr>
            <w:r>
              <w:t>30.07.2015</w:t>
            </w:r>
          </w:p>
        </w:tc>
        <w:tc>
          <w:tcPr>
            <w:tcW w:w="1247" w:type="dxa"/>
          </w:tcPr>
          <w:p w:rsidR="000248A4" w:rsidRDefault="000248A4">
            <w:pPr>
              <w:pStyle w:val="ConsPlusNormal"/>
              <w:jc w:val="center"/>
            </w:pPr>
            <w:r>
              <w:t>333,00</w:t>
            </w:r>
          </w:p>
        </w:tc>
        <w:tc>
          <w:tcPr>
            <w:tcW w:w="1077" w:type="dxa"/>
          </w:tcPr>
          <w:p w:rsidR="000248A4" w:rsidRDefault="000248A4">
            <w:pPr>
              <w:pStyle w:val="ConsPlusNormal"/>
              <w:jc w:val="center"/>
            </w:pPr>
            <w:r>
              <w:t>15</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276,30</w:t>
            </w:r>
          </w:p>
        </w:tc>
        <w:tc>
          <w:tcPr>
            <w:tcW w:w="1304" w:type="dxa"/>
          </w:tcPr>
          <w:p w:rsidR="000248A4" w:rsidRDefault="000248A4">
            <w:pPr>
              <w:pStyle w:val="ConsPlusNormal"/>
              <w:jc w:val="center"/>
            </w:pPr>
            <w:r>
              <w:t>1333,00</w:t>
            </w:r>
          </w:p>
        </w:tc>
        <w:tc>
          <w:tcPr>
            <w:tcW w:w="2324" w:type="dxa"/>
          </w:tcPr>
          <w:p w:rsidR="000248A4" w:rsidRDefault="000248A4">
            <w:pPr>
              <w:pStyle w:val="ConsPlusNormal"/>
              <w:jc w:val="center"/>
            </w:pPr>
            <w:r>
              <w:t>37:07:010302:3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39</w:t>
            </w:r>
          </w:p>
        </w:tc>
        <w:tc>
          <w:tcPr>
            <w:tcW w:w="2267" w:type="dxa"/>
          </w:tcPr>
          <w:p w:rsidR="000248A4" w:rsidRDefault="000248A4">
            <w:pPr>
              <w:pStyle w:val="ConsPlusNormal"/>
              <w:jc w:val="both"/>
            </w:pPr>
            <w:r>
              <w:t>Наволокское городское поселение</w:t>
            </w:r>
          </w:p>
        </w:tc>
        <w:tc>
          <w:tcPr>
            <w:tcW w:w="2267" w:type="dxa"/>
          </w:tcPr>
          <w:p w:rsidR="000248A4" w:rsidRDefault="000248A4">
            <w:pPr>
              <w:pStyle w:val="ConsPlusNormal"/>
              <w:jc w:val="both"/>
            </w:pPr>
            <w:r>
              <w:t>г. Наволоки, ул. Ульянова, д. 11</w:t>
            </w:r>
          </w:p>
        </w:tc>
        <w:tc>
          <w:tcPr>
            <w:tcW w:w="963" w:type="dxa"/>
          </w:tcPr>
          <w:p w:rsidR="000248A4" w:rsidRDefault="000248A4">
            <w:pPr>
              <w:pStyle w:val="ConsPlusNormal"/>
              <w:jc w:val="both"/>
            </w:pPr>
            <w:r>
              <w:t>1897</w:t>
            </w:r>
          </w:p>
        </w:tc>
        <w:tc>
          <w:tcPr>
            <w:tcW w:w="1417" w:type="dxa"/>
          </w:tcPr>
          <w:p w:rsidR="000248A4" w:rsidRDefault="000248A4">
            <w:pPr>
              <w:pStyle w:val="ConsPlusNormal"/>
              <w:jc w:val="both"/>
            </w:pPr>
            <w:r>
              <w:t>30.07.2015</w:t>
            </w:r>
          </w:p>
        </w:tc>
        <w:tc>
          <w:tcPr>
            <w:tcW w:w="1247" w:type="dxa"/>
          </w:tcPr>
          <w:p w:rsidR="000248A4" w:rsidRDefault="000248A4">
            <w:pPr>
              <w:pStyle w:val="ConsPlusNormal"/>
              <w:jc w:val="center"/>
            </w:pPr>
            <w:r>
              <w:t>116,10</w:t>
            </w:r>
          </w:p>
        </w:tc>
        <w:tc>
          <w:tcPr>
            <w:tcW w:w="1077" w:type="dxa"/>
          </w:tcPr>
          <w:p w:rsidR="000248A4" w:rsidRDefault="000248A4">
            <w:pPr>
              <w:pStyle w:val="ConsPlusNormal"/>
              <w:jc w:val="center"/>
            </w:pPr>
            <w:r>
              <w:t>6</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214,42</w:t>
            </w:r>
          </w:p>
        </w:tc>
        <w:tc>
          <w:tcPr>
            <w:tcW w:w="1304" w:type="dxa"/>
          </w:tcPr>
          <w:p w:rsidR="000248A4" w:rsidRDefault="000248A4">
            <w:pPr>
              <w:pStyle w:val="ConsPlusNormal"/>
              <w:jc w:val="center"/>
            </w:pPr>
            <w:r>
              <w:t>824,00</w:t>
            </w:r>
          </w:p>
        </w:tc>
        <w:tc>
          <w:tcPr>
            <w:tcW w:w="2324" w:type="dxa"/>
          </w:tcPr>
          <w:p w:rsidR="000248A4" w:rsidRDefault="000248A4">
            <w:pPr>
              <w:pStyle w:val="ConsPlusNormal"/>
              <w:jc w:val="center"/>
            </w:pPr>
            <w:r>
              <w:t>37:07:010303:30</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40</w:t>
            </w:r>
          </w:p>
        </w:tc>
        <w:tc>
          <w:tcPr>
            <w:tcW w:w="2267" w:type="dxa"/>
          </w:tcPr>
          <w:p w:rsidR="000248A4" w:rsidRDefault="000248A4">
            <w:pPr>
              <w:pStyle w:val="ConsPlusNormal"/>
              <w:jc w:val="both"/>
            </w:pPr>
            <w:r>
              <w:t>Наволокское городское поселение</w:t>
            </w:r>
          </w:p>
        </w:tc>
        <w:tc>
          <w:tcPr>
            <w:tcW w:w="2267" w:type="dxa"/>
          </w:tcPr>
          <w:p w:rsidR="000248A4" w:rsidRDefault="000248A4">
            <w:pPr>
              <w:pStyle w:val="ConsPlusNormal"/>
              <w:jc w:val="both"/>
            </w:pPr>
            <w:r>
              <w:t>с. Первомайский, ул. Садовая, д. 3</w:t>
            </w:r>
          </w:p>
        </w:tc>
        <w:tc>
          <w:tcPr>
            <w:tcW w:w="963" w:type="dxa"/>
          </w:tcPr>
          <w:p w:rsidR="000248A4" w:rsidRDefault="000248A4">
            <w:pPr>
              <w:pStyle w:val="ConsPlusNormal"/>
              <w:jc w:val="both"/>
            </w:pPr>
            <w:r>
              <w:t>1937</w:t>
            </w:r>
          </w:p>
        </w:tc>
        <w:tc>
          <w:tcPr>
            <w:tcW w:w="1417" w:type="dxa"/>
          </w:tcPr>
          <w:p w:rsidR="000248A4" w:rsidRDefault="000248A4">
            <w:pPr>
              <w:pStyle w:val="ConsPlusNormal"/>
              <w:jc w:val="both"/>
            </w:pPr>
            <w:r>
              <w:t>05.12.2016</w:t>
            </w:r>
          </w:p>
        </w:tc>
        <w:tc>
          <w:tcPr>
            <w:tcW w:w="1247" w:type="dxa"/>
          </w:tcPr>
          <w:p w:rsidR="000248A4" w:rsidRDefault="000248A4">
            <w:pPr>
              <w:pStyle w:val="ConsPlusNormal"/>
              <w:jc w:val="center"/>
            </w:pPr>
            <w:r>
              <w:t>498,50</w:t>
            </w:r>
          </w:p>
        </w:tc>
        <w:tc>
          <w:tcPr>
            <w:tcW w:w="1077" w:type="dxa"/>
          </w:tcPr>
          <w:p w:rsidR="000248A4" w:rsidRDefault="000248A4">
            <w:pPr>
              <w:pStyle w:val="ConsPlusNormal"/>
              <w:jc w:val="center"/>
            </w:pPr>
            <w:r>
              <w:t>14</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314,40</w:t>
            </w:r>
          </w:p>
        </w:tc>
        <w:tc>
          <w:tcPr>
            <w:tcW w:w="1304" w:type="dxa"/>
          </w:tcPr>
          <w:p w:rsidR="000248A4" w:rsidRDefault="000248A4">
            <w:pPr>
              <w:pStyle w:val="ConsPlusNormal"/>
              <w:jc w:val="center"/>
            </w:pPr>
            <w:r>
              <w:t>980,00</w:t>
            </w:r>
          </w:p>
        </w:tc>
        <w:tc>
          <w:tcPr>
            <w:tcW w:w="2324" w:type="dxa"/>
          </w:tcPr>
          <w:p w:rsidR="000248A4" w:rsidRDefault="000248A4">
            <w:pPr>
              <w:pStyle w:val="ConsPlusNormal"/>
              <w:jc w:val="center"/>
            </w:pPr>
            <w:r>
              <w:t>37:07:020701:255</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41</w:t>
            </w:r>
          </w:p>
        </w:tc>
        <w:tc>
          <w:tcPr>
            <w:tcW w:w="2267" w:type="dxa"/>
          </w:tcPr>
          <w:p w:rsidR="000248A4" w:rsidRDefault="000248A4">
            <w:pPr>
              <w:pStyle w:val="ConsPlusNormal"/>
              <w:jc w:val="both"/>
            </w:pPr>
            <w:r>
              <w:t>Наволокское городское поселение</w:t>
            </w:r>
          </w:p>
        </w:tc>
        <w:tc>
          <w:tcPr>
            <w:tcW w:w="2267" w:type="dxa"/>
          </w:tcPr>
          <w:p w:rsidR="000248A4" w:rsidRDefault="000248A4">
            <w:pPr>
              <w:pStyle w:val="ConsPlusNormal"/>
              <w:jc w:val="both"/>
            </w:pPr>
            <w:r>
              <w:t>с. Первомайский, ул. Садовая, д. 5</w:t>
            </w:r>
          </w:p>
        </w:tc>
        <w:tc>
          <w:tcPr>
            <w:tcW w:w="963" w:type="dxa"/>
          </w:tcPr>
          <w:p w:rsidR="000248A4" w:rsidRDefault="000248A4">
            <w:pPr>
              <w:pStyle w:val="ConsPlusNormal"/>
              <w:jc w:val="both"/>
            </w:pPr>
            <w:r>
              <w:t>1937</w:t>
            </w:r>
          </w:p>
        </w:tc>
        <w:tc>
          <w:tcPr>
            <w:tcW w:w="1417" w:type="dxa"/>
          </w:tcPr>
          <w:p w:rsidR="000248A4" w:rsidRDefault="000248A4">
            <w:pPr>
              <w:pStyle w:val="ConsPlusNormal"/>
              <w:jc w:val="both"/>
            </w:pPr>
            <w:r>
              <w:t>05.12.2016</w:t>
            </w:r>
          </w:p>
        </w:tc>
        <w:tc>
          <w:tcPr>
            <w:tcW w:w="1247" w:type="dxa"/>
          </w:tcPr>
          <w:p w:rsidR="000248A4" w:rsidRDefault="000248A4">
            <w:pPr>
              <w:pStyle w:val="ConsPlusNormal"/>
              <w:jc w:val="center"/>
            </w:pPr>
            <w:r>
              <w:t>230,00</w:t>
            </w:r>
          </w:p>
        </w:tc>
        <w:tc>
          <w:tcPr>
            <w:tcW w:w="1077" w:type="dxa"/>
          </w:tcPr>
          <w:p w:rsidR="000248A4" w:rsidRDefault="000248A4">
            <w:pPr>
              <w:pStyle w:val="ConsPlusNormal"/>
              <w:jc w:val="center"/>
            </w:pPr>
            <w:r>
              <w:t>14</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321,40</w:t>
            </w:r>
          </w:p>
        </w:tc>
        <w:tc>
          <w:tcPr>
            <w:tcW w:w="1304" w:type="dxa"/>
          </w:tcPr>
          <w:p w:rsidR="000248A4" w:rsidRDefault="000248A4">
            <w:pPr>
              <w:pStyle w:val="ConsPlusNormal"/>
              <w:jc w:val="center"/>
            </w:pPr>
            <w:r>
              <w:t>1210,00</w:t>
            </w:r>
          </w:p>
        </w:tc>
        <w:tc>
          <w:tcPr>
            <w:tcW w:w="2324" w:type="dxa"/>
          </w:tcPr>
          <w:p w:rsidR="000248A4" w:rsidRDefault="000248A4">
            <w:pPr>
              <w:pStyle w:val="ConsPlusNormal"/>
              <w:jc w:val="center"/>
            </w:pPr>
            <w:r>
              <w:t>37:07:020701:256</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100" w:type="dxa"/>
            <w:gridSpan w:val="3"/>
          </w:tcPr>
          <w:p w:rsidR="000248A4" w:rsidRDefault="000248A4">
            <w:pPr>
              <w:pStyle w:val="ConsPlusNormal"/>
              <w:jc w:val="both"/>
            </w:pPr>
            <w:r>
              <w:t>Итого по Пучежскому муниципальному району</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4217,55</w:t>
            </w:r>
          </w:p>
        </w:tc>
        <w:tc>
          <w:tcPr>
            <w:tcW w:w="1077" w:type="dxa"/>
          </w:tcPr>
          <w:p w:rsidR="000248A4" w:rsidRDefault="000248A4">
            <w:pPr>
              <w:pStyle w:val="ConsPlusNormal"/>
              <w:jc w:val="center"/>
            </w:pPr>
            <w:r>
              <w:t>231</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3037,70</w:t>
            </w:r>
          </w:p>
        </w:tc>
        <w:tc>
          <w:tcPr>
            <w:tcW w:w="1304" w:type="dxa"/>
          </w:tcPr>
          <w:p w:rsidR="000248A4" w:rsidRDefault="000248A4">
            <w:pPr>
              <w:pStyle w:val="ConsPlusNormal"/>
              <w:jc w:val="center"/>
            </w:pPr>
            <w:r>
              <w:t>18356,00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66" w:type="dxa"/>
          </w:tcPr>
          <w:p w:rsidR="000248A4" w:rsidRDefault="000248A4">
            <w:pPr>
              <w:pStyle w:val="ConsPlusNormal"/>
              <w:jc w:val="both"/>
            </w:pPr>
            <w:r>
              <w:lastRenderedPageBreak/>
              <w:t>42</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30 лет Победы, д. 5</w:t>
            </w:r>
          </w:p>
        </w:tc>
        <w:tc>
          <w:tcPr>
            <w:tcW w:w="963" w:type="dxa"/>
          </w:tcPr>
          <w:p w:rsidR="000248A4" w:rsidRDefault="000248A4">
            <w:pPr>
              <w:pStyle w:val="ConsPlusNormal"/>
              <w:jc w:val="both"/>
            </w:pPr>
            <w:r>
              <w:t>1952</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112,80</w:t>
            </w:r>
          </w:p>
        </w:tc>
        <w:tc>
          <w:tcPr>
            <w:tcW w:w="1077" w:type="dxa"/>
          </w:tcPr>
          <w:p w:rsidR="000248A4" w:rsidRDefault="000248A4">
            <w:pPr>
              <w:pStyle w:val="ConsPlusNormal"/>
              <w:jc w:val="center"/>
            </w:pPr>
            <w:r>
              <w:t>4</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69,90</w:t>
            </w:r>
          </w:p>
        </w:tc>
        <w:tc>
          <w:tcPr>
            <w:tcW w:w="1304" w:type="dxa"/>
          </w:tcPr>
          <w:p w:rsidR="000248A4" w:rsidRDefault="000248A4">
            <w:pPr>
              <w:pStyle w:val="ConsPlusNormal"/>
              <w:jc w:val="center"/>
            </w:pPr>
            <w:r>
              <w:t>900,00</w:t>
            </w:r>
          </w:p>
        </w:tc>
        <w:tc>
          <w:tcPr>
            <w:tcW w:w="2324" w:type="dxa"/>
          </w:tcPr>
          <w:p w:rsidR="000248A4" w:rsidRDefault="000248A4">
            <w:pPr>
              <w:pStyle w:val="ConsPlusNormal"/>
              <w:jc w:val="center"/>
            </w:pPr>
            <w:r>
              <w:t>37:14:010204:42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43</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Гоголя, д. 3</w:t>
            </w:r>
          </w:p>
        </w:tc>
        <w:tc>
          <w:tcPr>
            <w:tcW w:w="963" w:type="dxa"/>
          </w:tcPr>
          <w:p w:rsidR="000248A4" w:rsidRDefault="000248A4">
            <w:pPr>
              <w:pStyle w:val="ConsPlusNormal"/>
              <w:jc w:val="both"/>
            </w:pPr>
            <w:r>
              <w:t>1955</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96,60</w:t>
            </w:r>
          </w:p>
        </w:tc>
        <w:tc>
          <w:tcPr>
            <w:tcW w:w="1077" w:type="dxa"/>
          </w:tcPr>
          <w:p w:rsidR="000248A4" w:rsidRDefault="000248A4">
            <w:pPr>
              <w:pStyle w:val="ConsPlusNormal"/>
              <w:jc w:val="center"/>
            </w:pPr>
            <w:r>
              <w:t>7</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72,60</w:t>
            </w:r>
          </w:p>
        </w:tc>
        <w:tc>
          <w:tcPr>
            <w:tcW w:w="1304" w:type="dxa"/>
          </w:tcPr>
          <w:p w:rsidR="000248A4" w:rsidRDefault="000248A4">
            <w:pPr>
              <w:pStyle w:val="ConsPlusNormal"/>
              <w:jc w:val="center"/>
            </w:pPr>
            <w:r>
              <w:t>600,00</w:t>
            </w:r>
          </w:p>
        </w:tc>
        <w:tc>
          <w:tcPr>
            <w:tcW w:w="2324" w:type="dxa"/>
          </w:tcPr>
          <w:p w:rsidR="000248A4" w:rsidRDefault="000248A4">
            <w:pPr>
              <w:pStyle w:val="ConsPlusNormal"/>
              <w:jc w:val="center"/>
            </w:pPr>
            <w:r>
              <w:t>37:14:010209:29</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44</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Гоголя, д. 4</w:t>
            </w:r>
          </w:p>
        </w:tc>
        <w:tc>
          <w:tcPr>
            <w:tcW w:w="963" w:type="dxa"/>
          </w:tcPr>
          <w:p w:rsidR="000248A4" w:rsidRDefault="000248A4">
            <w:pPr>
              <w:pStyle w:val="ConsPlusNormal"/>
              <w:jc w:val="both"/>
            </w:pPr>
            <w:r>
              <w:t>1955</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442,85</w:t>
            </w:r>
          </w:p>
        </w:tc>
        <w:tc>
          <w:tcPr>
            <w:tcW w:w="1077" w:type="dxa"/>
          </w:tcPr>
          <w:p w:rsidR="000248A4" w:rsidRDefault="000248A4">
            <w:pPr>
              <w:pStyle w:val="ConsPlusNormal"/>
              <w:jc w:val="center"/>
            </w:pPr>
            <w:r>
              <w:t>25</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318,20</w:t>
            </w:r>
          </w:p>
        </w:tc>
        <w:tc>
          <w:tcPr>
            <w:tcW w:w="1304" w:type="dxa"/>
          </w:tcPr>
          <w:p w:rsidR="000248A4" w:rsidRDefault="000248A4">
            <w:pPr>
              <w:pStyle w:val="ConsPlusNormal"/>
              <w:jc w:val="center"/>
            </w:pPr>
            <w:r>
              <w:t>1750,00</w:t>
            </w:r>
          </w:p>
        </w:tc>
        <w:tc>
          <w:tcPr>
            <w:tcW w:w="2324" w:type="dxa"/>
          </w:tcPr>
          <w:p w:rsidR="000248A4" w:rsidRDefault="000248A4">
            <w:pPr>
              <w:pStyle w:val="ConsPlusNormal"/>
              <w:jc w:val="center"/>
            </w:pPr>
            <w:r>
              <w:t>37:14:010209:9</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45</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Гоголя, д. 5</w:t>
            </w:r>
          </w:p>
        </w:tc>
        <w:tc>
          <w:tcPr>
            <w:tcW w:w="963" w:type="dxa"/>
          </w:tcPr>
          <w:p w:rsidR="000248A4" w:rsidRDefault="000248A4">
            <w:pPr>
              <w:pStyle w:val="ConsPlusNormal"/>
              <w:jc w:val="both"/>
            </w:pPr>
            <w:r>
              <w:t>1955</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158,10</w:t>
            </w:r>
          </w:p>
        </w:tc>
        <w:tc>
          <w:tcPr>
            <w:tcW w:w="1077" w:type="dxa"/>
          </w:tcPr>
          <w:p w:rsidR="000248A4" w:rsidRDefault="000248A4">
            <w:pPr>
              <w:pStyle w:val="ConsPlusNormal"/>
              <w:jc w:val="center"/>
            </w:pPr>
            <w:r>
              <w:t>11</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92,40</w:t>
            </w:r>
          </w:p>
        </w:tc>
        <w:tc>
          <w:tcPr>
            <w:tcW w:w="1304" w:type="dxa"/>
          </w:tcPr>
          <w:p w:rsidR="000248A4" w:rsidRDefault="000248A4">
            <w:pPr>
              <w:pStyle w:val="ConsPlusNormal"/>
              <w:jc w:val="center"/>
            </w:pPr>
            <w:r>
              <w:t>600,00</w:t>
            </w:r>
          </w:p>
        </w:tc>
        <w:tc>
          <w:tcPr>
            <w:tcW w:w="2324" w:type="dxa"/>
          </w:tcPr>
          <w:p w:rsidR="000248A4" w:rsidRDefault="000248A4">
            <w:pPr>
              <w:pStyle w:val="ConsPlusNormal"/>
              <w:jc w:val="center"/>
            </w:pPr>
            <w:r>
              <w:t>37:14:010209:40</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46</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Гоголя, д. 7</w:t>
            </w:r>
          </w:p>
        </w:tc>
        <w:tc>
          <w:tcPr>
            <w:tcW w:w="963" w:type="dxa"/>
          </w:tcPr>
          <w:p w:rsidR="000248A4" w:rsidRDefault="000248A4">
            <w:pPr>
              <w:pStyle w:val="ConsPlusNormal"/>
              <w:jc w:val="both"/>
            </w:pPr>
            <w:r>
              <w:t>1954</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118,10</w:t>
            </w:r>
          </w:p>
        </w:tc>
        <w:tc>
          <w:tcPr>
            <w:tcW w:w="1077" w:type="dxa"/>
          </w:tcPr>
          <w:p w:rsidR="000248A4" w:rsidRDefault="000248A4">
            <w:pPr>
              <w:pStyle w:val="ConsPlusNormal"/>
              <w:jc w:val="center"/>
            </w:pPr>
            <w:r>
              <w:t>11</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74,50</w:t>
            </w:r>
          </w:p>
        </w:tc>
        <w:tc>
          <w:tcPr>
            <w:tcW w:w="1304" w:type="dxa"/>
          </w:tcPr>
          <w:p w:rsidR="000248A4" w:rsidRDefault="000248A4">
            <w:pPr>
              <w:pStyle w:val="ConsPlusNormal"/>
              <w:jc w:val="center"/>
            </w:pPr>
            <w:r>
              <w:t>600,00</w:t>
            </w:r>
          </w:p>
        </w:tc>
        <w:tc>
          <w:tcPr>
            <w:tcW w:w="2324" w:type="dxa"/>
          </w:tcPr>
          <w:p w:rsidR="000248A4" w:rsidRDefault="000248A4">
            <w:pPr>
              <w:pStyle w:val="ConsPlusNormal"/>
              <w:jc w:val="center"/>
            </w:pPr>
            <w:r>
              <w:t>37:14:010209:39</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47</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 xml:space="preserve">г. Пучеж, ул. </w:t>
            </w:r>
            <w:proofErr w:type="gramStart"/>
            <w:r>
              <w:t>Заречная</w:t>
            </w:r>
            <w:proofErr w:type="gramEnd"/>
            <w:r>
              <w:t>, д. 5</w:t>
            </w:r>
          </w:p>
        </w:tc>
        <w:tc>
          <w:tcPr>
            <w:tcW w:w="963" w:type="dxa"/>
          </w:tcPr>
          <w:p w:rsidR="000248A4" w:rsidRDefault="000248A4">
            <w:pPr>
              <w:pStyle w:val="ConsPlusNormal"/>
              <w:jc w:val="both"/>
            </w:pPr>
            <w:r>
              <w:t>1932</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496,00</w:t>
            </w:r>
          </w:p>
        </w:tc>
        <w:tc>
          <w:tcPr>
            <w:tcW w:w="1077" w:type="dxa"/>
          </w:tcPr>
          <w:p w:rsidR="000248A4" w:rsidRDefault="000248A4">
            <w:pPr>
              <w:pStyle w:val="ConsPlusNormal"/>
              <w:jc w:val="center"/>
            </w:pPr>
            <w:r>
              <w:t>27</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342,70</w:t>
            </w:r>
          </w:p>
        </w:tc>
        <w:tc>
          <w:tcPr>
            <w:tcW w:w="1304" w:type="dxa"/>
          </w:tcPr>
          <w:p w:rsidR="000248A4" w:rsidRDefault="000248A4">
            <w:pPr>
              <w:pStyle w:val="ConsPlusNormal"/>
              <w:jc w:val="center"/>
            </w:pPr>
            <w:r>
              <w:t>3000,00</w:t>
            </w:r>
          </w:p>
        </w:tc>
        <w:tc>
          <w:tcPr>
            <w:tcW w:w="2324" w:type="dxa"/>
          </w:tcPr>
          <w:p w:rsidR="000248A4" w:rsidRDefault="000248A4">
            <w:pPr>
              <w:pStyle w:val="ConsPlusNormal"/>
              <w:jc w:val="center"/>
            </w:pPr>
            <w:r>
              <w:t>37:14:010310:3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48</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 xml:space="preserve">г. Пучеж, ул. </w:t>
            </w:r>
            <w:proofErr w:type="gramStart"/>
            <w:r>
              <w:t>Заречная</w:t>
            </w:r>
            <w:proofErr w:type="gramEnd"/>
            <w:r>
              <w:t>, д. 7</w:t>
            </w:r>
          </w:p>
        </w:tc>
        <w:tc>
          <w:tcPr>
            <w:tcW w:w="963" w:type="dxa"/>
          </w:tcPr>
          <w:p w:rsidR="000248A4" w:rsidRDefault="000248A4">
            <w:pPr>
              <w:pStyle w:val="ConsPlusNormal"/>
              <w:jc w:val="both"/>
            </w:pPr>
            <w:r>
              <w:t>1939</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377,90</w:t>
            </w:r>
          </w:p>
        </w:tc>
        <w:tc>
          <w:tcPr>
            <w:tcW w:w="1077" w:type="dxa"/>
          </w:tcPr>
          <w:p w:rsidR="000248A4" w:rsidRDefault="000248A4">
            <w:pPr>
              <w:pStyle w:val="ConsPlusNormal"/>
              <w:jc w:val="center"/>
            </w:pPr>
            <w:r>
              <w:t>13</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273,90</w:t>
            </w:r>
          </w:p>
        </w:tc>
        <w:tc>
          <w:tcPr>
            <w:tcW w:w="1304" w:type="dxa"/>
          </w:tcPr>
          <w:p w:rsidR="000248A4" w:rsidRDefault="000248A4">
            <w:pPr>
              <w:pStyle w:val="ConsPlusNormal"/>
              <w:jc w:val="center"/>
            </w:pPr>
            <w:r>
              <w:t>2006,00</w:t>
            </w:r>
          </w:p>
        </w:tc>
        <w:tc>
          <w:tcPr>
            <w:tcW w:w="2324" w:type="dxa"/>
          </w:tcPr>
          <w:p w:rsidR="000248A4" w:rsidRDefault="000248A4">
            <w:pPr>
              <w:pStyle w:val="ConsPlusNormal"/>
              <w:jc w:val="center"/>
            </w:pPr>
            <w:r>
              <w:t>37:14:010310:14</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49</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Калинина, д. 4</w:t>
            </w:r>
          </w:p>
        </w:tc>
        <w:tc>
          <w:tcPr>
            <w:tcW w:w="963" w:type="dxa"/>
          </w:tcPr>
          <w:p w:rsidR="000248A4" w:rsidRDefault="000248A4">
            <w:pPr>
              <w:pStyle w:val="ConsPlusNormal"/>
              <w:jc w:val="both"/>
            </w:pPr>
            <w:r>
              <w:t>1939</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428,50</w:t>
            </w:r>
          </w:p>
        </w:tc>
        <w:tc>
          <w:tcPr>
            <w:tcW w:w="1077" w:type="dxa"/>
          </w:tcPr>
          <w:p w:rsidR="000248A4" w:rsidRDefault="000248A4">
            <w:pPr>
              <w:pStyle w:val="ConsPlusNormal"/>
              <w:jc w:val="center"/>
            </w:pPr>
            <w:r>
              <w:t>22</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314,10</w:t>
            </w:r>
          </w:p>
        </w:tc>
        <w:tc>
          <w:tcPr>
            <w:tcW w:w="1304" w:type="dxa"/>
          </w:tcPr>
          <w:p w:rsidR="000248A4" w:rsidRDefault="000248A4">
            <w:pPr>
              <w:pStyle w:val="ConsPlusNormal"/>
              <w:jc w:val="center"/>
            </w:pPr>
            <w:r>
              <w:t>2500,00</w:t>
            </w:r>
          </w:p>
        </w:tc>
        <w:tc>
          <w:tcPr>
            <w:tcW w:w="2324" w:type="dxa"/>
          </w:tcPr>
          <w:p w:rsidR="000248A4" w:rsidRDefault="000248A4">
            <w:pPr>
              <w:pStyle w:val="ConsPlusNormal"/>
              <w:jc w:val="center"/>
            </w:pPr>
            <w:r>
              <w:t>37:14:010310:2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50</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Островского, д. 19</w:t>
            </w:r>
          </w:p>
        </w:tc>
        <w:tc>
          <w:tcPr>
            <w:tcW w:w="963" w:type="dxa"/>
          </w:tcPr>
          <w:p w:rsidR="000248A4" w:rsidRDefault="000248A4">
            <w:pPr>
              <w:pStyle w:val="ConsPlusNormal"/>
              <w:jc w:val="both"/>
            </w:pPr>
            <w:r>
              <w:t>1954</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390,00</w:t>
            </w:r>
          </w:p>
        </w:tc>
        <w:tc>
          <w:tcPr>
            <w:tcW w:w="1077" w:type="dxa"/>
          </w:tcPr>
          <w:p w:rsidR="000248A4" w:rsidRDefault="000248A4">
            <w:pPr>
              <w:pStyle w:val="ConsPlusNormal"/>
              <w:jc w:val="center"/>
            </w:pPr>
            <w:r>
              <w:t>18</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317,00</w:t>
            </w:r>
          </w:p>
        </w:tc>
        <w:tc>
          <w:tcPr>
            <w:tcW w:w="1304" w:type="dxa"/>
          </w:tcPr>
          <w:p w:rsidR="000248A4" w:rsidRDefault="000248A4">
            <w:pPr>
              <w:pStyle w:val="ConsPlusNormal"/>
              <w:jc w:val="center"/>
            </w:pPr>
            <w:r>
              <w:t>1600,00</w:t>
            </w:r>
          </w:p>
        </w:tc>
        <w:tc>
          <w:tcPr>
            <w:tcW w:w="2324" w:type="dxa"/>
          </w:tcPr>
          <w:p w:rsidR="000248A4" w:rsidRDefault="000248A4">
            <w:pPr>
              <w:pStyle w:val="ConsPlusNormal"/>
              <w:jc w:val="center"/>
            </w:pPr>
            <w:r>
              <w:t>37:14:010209:23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lastRenderedPageBreak/>
              <w:t>51</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Островского, д. 21/8</w:t>
            </w:r>
          </w:p>
        </w:tc>
        <w:tc>
          <w:tcPr>
            <w:tcW w:w="963" w:type="dxa"/>
          </w:tcPr>
          <w:p w:rsidR="000248A4" w:rsidRDefault="000248A4">
            <w:pPr>
              <w:pStyle w:val="ConsPlusNormal"/>
              <w:jc w:val="both"/>
            </w:pPr>
            <w:r>
              <w:t>1953</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371,20</w:t>
            </w:r>
          </w:p>
        </w:tc>
        <w:tc>
          <w:tcPr>
            <w:tcW w:w="1077" w:type="dxa"/>
          </w:tcPr>
          <w:p w:rsidR="000248A4" w:rsidRDefault="000248A4">
            <w:pPr>
              <w:pStyle w:val="ConsPlusNormal"/>
              <w:jc w:val="center"/>
            </w:pPr>
            <w:r>
              <w:t>11</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300,00</w:t>
            </w:r>
          </w:p>
        </w:tc>
        <w:tc>
          <w:tcPr>
            <w:tcW w:w="1304" w:type="dxa"/>
          </w:tcPr>
          <w:p w:rsidR="000248A4" w:rsidRDefault="000248A4">
            <w:pPr>
              <w:pStyle w:val="ConsPlusNormal"/>
              <w:jc w:val="center"/>
            </w:pPr>
            <w:r>
              <w:t>1200,00</w:t>
            </w:r>
          </w:p>
        </w:tc>
        <w:tc>
          <w:tcPr>
            <w:tcW w:w="2324" w:type="dxa"/>
          </w:tcPr>
          <w:p w:rsidR="000248A4" w:rsidRDefault="000248A4">
            <w:pPr>
              <w:pStyle w:val="ConsPlusNormal"/>
              <w:jc w:val="center"/>
            </w:pPr>
            <w:r>
              <w:t>37:14:010209:21</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52</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Островского, д. 23/9</w:t>
            </w:r>
          </w:p>
        </w:tc>
        <w:tc>
          <w:tcPr>
            <w:tcW w:w="963" w:type="dxa"/>
          </w:tcPr>
          <w:p w:rsidR="000248A4" w:rsidRDefault="000248A4">
            <w:pPr>
              <w:pStyle w:val="ConsPlusNormal"/>
              <w:jc w:val="both"/>
            </w:pPr>
            <w:r>
              <w:t>1955</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339,70</w:t>
            </w:r>
          </w:p>
        </w:tc>
        <w:tc>
          <w:tcPr>
            <w:tcW w:w="1077" w:type="dxa"/>
          </w:tcPr>
          <w:p w:rsidR="000248A4" w:rsidRDefault="000248A4">
            <w:pPr>
              <w:pStyle w:val="ConsPlusNormal"/>
              <w:jc w:val="center"/>
            </w:pPr>
            <w:r>
              <w:t>31</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223,10</w:t>
            </w:r>
          </w:p>
        </w:tc>
        <w:tc>
          <w:tcPr>
            <w:tcW w:w="1304" w:type="dxa"/>
          </w:tcPr>
          <w:p w:rsidR="000248A4" w:rsidRDefault="000248A4">
            <w:pPr>
              <w:pStyle w:val="ConsPlusNormal"/>
              <w:jc w:val="center"/>
            </w:pPr>
            <w:r>
              <w:t>600,00</w:t>
            </w:r>
          </w:p>
        </w:tc>
        <w:tc>
          <w:tcPr>
            <w:tcW w:w="2324" w:type="dxa"/>
          </w:tcPr>
          <w:p w:rsidR="000248A4" w:rsidRDefault="000248A4">
            <w:pPr>
              <w:pStyle w:val="ConsPlusNormal"/>
              <w:jc w:val="center"/>
            </w:pPr>
            <w:r>
              <w:t>37:14:010209:36</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53</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Павла Зарубина, д. 2/3</w:t>
            </w:r>
          </w:p>
        </w:tc>
        <w:tc>
          <w:tcPr>
            <w:tcW w:w="963" w:type="dxa"/>
          </w:tcPr>
          <w:p w:rsidR="000248A4" w:rsidRDefault="000248A4">
            <w:pPr>
              <w:pStyle w:val="ConsPlusNormal"/>
              <w:jc w:val="both"/>
            </w:pPr>
            <w:r>
              <w:t>1953</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221,60</w:t>
            </w:r>
          </w:p>
        </w:tc>
        <w:tc>
          <w:tcPr>
            <w:tcW w:w="1077" w:type="dxa"/>
          </w:tcPr>
          <w:p w:rsidR="000248A4" w:rsidRDefault="000248A4">
            <w:pPr>
              <w:pStyle w:val="ConsPlusNormal"/>
              <w:jc w:val="center"/>
            </w:pPr>
            <w:r>
              <w:t>15</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178,40</w:t>
            </w:r>
          </w:p>
        </w:tc>
        <w:tc>
          <w:tcPr>
            <w:tcW w:w="1304" w:type="dxa"/>
          </w:tcPr>
          <w:p w:rsidR="000248A4" w:rsidRDefault="000248A4">
            <w:pPr>
              <w:pStyle w:val="ConsPlusNormal"/>
              <w:jc w:val="center"/>
            </w:pPr>
            <w:r>
              <w:t>500,00</w:t>
            </w:r>
          </w:p>
        </w:tc>
        <w:tc>
          <w:tcPr>
            <w:tcW w:w="2324" w:type="dxa"/>
          </w:tcPr>
          <w:p w:rsidR="000248A4" w:rsidRDefault="000248A4">
            <w:pPr>
              <w:pStyle w:val="ConsPlusNormal"/>
              <w:jc w:val="center"/>
            </w:pPr>
            <w:r>
              <w:t>37:14:010204:26</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54</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Павла Зарубина, д. 4</w:t>
            </w:r>
          </w:p>
        </w:tc>
        <w:tc>
          <w:tcPr>
            <w:tcW w:w="963" w:type="dxa"/>
          </w:tcPr>
          <w:p w:rsidR="000248A4" w:rsidRDefault="000248A4">
            <w:pPr>
              <w:pStyle w:val="ConsPlusNormal"/>
              <w:jc w:val="both"/>
            </w:pPr>
            <w:r>
              <w:t>1953</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208,50</w:t>
            </w:r>
          </w:p>
        </w:tc>
        <w:tc>
          <w:tcPr>
            <w:tcW w:w="1077" w:type="dxa"/>
          </w:tcPr>
          <w:p w:rsidR="000248A4" w:rsidRDefault="000248A4">
            <w:pPr>
              <w:pStyle w:val="ConsPlusNormal"/>
              <w:jc w:val="center"/>
            </w:pPr>
            <w:r>
              <w:t>15</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145,20</w:t>
            </w:r>
          </w:p>
        </w:tc>
        <w:tc>
          <w:tcPr>
            <w:tcW w:w="1304" w:type="dxa"/>
          </w:tcPr>
          <w:p w:rsidR="000248A4" w:rsidRDefault="000248A4">
            <w:pPr>
              <w:pStyle w:val="ConsPlusNormal"/>
              <w:jc w:val="center"/>
            </w:pPr>
            <w:r>
              <w:t>500,00</w:t>
            </w:r>
          </w:p>
        </w:tc>
        <w:tc>
          <w:tcPr>
            <w:tcW w:w="2324" w:type="dxa"/>
          </w:tcPr>
          <w:p w:rsidR="000248A4" w:rsidRDefault="000248A4">
            <w:pPr>
              <w:pStyle w:val="ConsPlusNormal"/>
              <w:jc w:val="center"/>
            </w:pPr>
            <w:r>
              <w:t>37:14:010204:25</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55</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Павла Зарубина, д. 16</w:t>
            </w:r>
          </w:p>
        </w:tc>
        <w:tc>
          <w:tcPr>
            <w:tcW w:w="963" w:type="dxa"/>
          </w:tcPr>
          <w:p w:rsidR="000248A4" w:rsidRDefault="000248A4">
            <w:pPr>
              <w:pStyle w:val="ConsPlusNormal"/>
              <w:jc w:val="both"/>
            </w:pPr>
            <w:r>
              <w:t>1953</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252,60</w:t>
            </w:r>
          </w:p>
        </w:tc>
        <w:tc>
          <w:tcPr>
            <w:tcW w:w="1077" w:type="dxa"/>
          </w:tcPr>
          <w:p w:rsidR="000248A4" w:rsidRDefault="000248A4">
            <w:pPr>
              <w:pStyle w:val="ConsPlusNormal"/>
              <w:jc w:val="center"/>
            </w:pPr>
            <w:r>
              <w:t>10</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178,20</w:t>
            </w:r>
          </w:p>
        </w:tc>
        <w:tc>
          <w:tcPr>
            <w:tcW w:w="1304" w:type="dxa"/>
          </w:tcPr>
          <w:p w:rsidR="000248A4" w:rsidRDefault="000248A4">
            <w:pPr>
              <w:pStyle w:val="ConsPlusNormal"/>
              <w:jc w:val="center"/>
            </w:pPr>
            <w:r>
              <w:t>1400,00</w:t>
            </w:r>
          </w:p>
        </w:tc>
        <w:tc>
          <w:tcPr>
            <w:tcW w:w="2324" w:type="dxa"/>
          </w:tcPr>
          <w:p w:rsidR="000248A4" w:rsidRDefault="000248A4">
            <w:pPr>
              <w:pStyle w:val="ConsPlusNormal"/>
              <w:jc w:val="center"/>
            </w:pPr>
            <w:r>
              <w:t>37:14:010209:42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56</w:t>
            </w:r>
          </w:p>
        </w:tc>
        <w:tc>
          <w:tcPr>
            <w:tcW w:w="2267" w:type="dxa"/>
          </w:tcPr>
          <w:p w:rsidR="000248A4" w:rsidRDefault="000248A4">
            <w:pPr>
              <w:pStyle w:val="ConsPlusNormal"/>
              <w:jc w:val="both"/>
            </w:pPr>
            <w:r>
              <w:t>Пучежское городское поселение</w:t>
            </w:r>
          </w:p>
        </w:tc>
        <w:tc>
          <w:tcPr>
            <w:tcW w:w="2267" w:type="dxa"/>
          </w:tcPr>
          <w:p w:rsidR="000248A4" w:rsidRDefault="000248A4">
            <w:pPr>
              <w:pStyle w:val="ConsPlusNormal"/>
              <w:jc w:val="both"/>
            </w:pPr>
            <w:r>
              <w:t>г. Пучеж, ул. Павла Зарубина, д. 18</w:t>
            </w:r>
          </w:p>
        </w:tc>
        <w:tc>
          <w:tcPr>
            <w:tcW w:w="963" w:type="dxa"/>
          </w:tcPr>
          <w:p w:rsidR="000248A4" w:rsidRDefault="000248A4">
            <w:pPr>
              <w:pStyle w:val="ConsPlusNormal"/>
              <w:jc w:val="both"/>
            </w:pPr>
            <w:r>
              <w:t>1953</w:t>
            </w:r>
          </w:p>
        </w:tc>
        <w:tc>
          <w:tcPr>
            <w:tcW w:w="1417" w:type="dxa"/>
          </w:tcPr>
          <w:p w:rsidR="000248A4" w:rsidRDefault="000248A4">
            <w:pPr>
              <w:pStyle w:val="ConsPlusNormal"/>
              <w:jc w:val="both"/>
            </w:pPr>
            <w:r>
              <w:t>22.05.2015</w:t>
            </w:r>
          </w:p>
        </w:tc>
        <w:tc>
          <w:tcPr>
            <w:tcW w:w="1247" w:type="dxa"/>
          </w:tcPr>
          <w:p w:rsidR="000248A4" w:rsidRDefault="000248A4">
            <w:pPr>
              <w:pStyle w:val="ConsPlusNormal"/>
              <w:jc w:val="center"/>
            </w:pPr>
            <w:r>
              <w:t>203,10</w:t>
            </w:r>
          </w:p>
        </w:tc>
        <w:tc>
          <w:tcPr>
            <w:tcW w:w="1077" w:type="dxa"/>
          </w:tcPr>
          <w:p w:rsidR="000248A4" w:rsidRDefault="000248A4">
            <w:pPr>
              <w:pStyle w:val="ConsPlusNormal"/>
              <w:jc w:val="center"/>
            </w:pPr>
            <w:r>
              <w:t>11</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137,50</w:t>
            </w:r>
          </w:p>
        </w:tc>
        <w:tc>
          <w:tcPr>
            <w:tcW w:w="1304" w:type="dxa"/>
          </w:tcPr>
          <w:p w:rsidR="000248A4" w:rsidRDefault="000248A4">
            <w:pPr>
              <w:pStyle w:val="ConsPlusNormal"/>
              <w:jc w:val="center"/>
            </w:pPr>
            <w:r>
              <w:t>600,00</w:t>
            </w:r>
          </w:p>
        </w:tc>
        <w:tc>
          <w:tcPr>
            <w:tcW w:w="2324" w:type="dxa"/>
          </w:tcPr>
          <w:p w:rsidR="000248A4" w:rsidRDefault="000248A4">
            <w:pPr>
              <w:pStyle w:val="ConsPlusNormal"/>
              <w:jc w:val="center"/>
            </w:pPr>
            <w:r>
              <w:t>37:14:010209:43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100" w:type="dxa"/>
            <w:gridSpan w:val="3"/>
          </w:tcPr>
          <w:p w:rsidR="000248A4" w:rsidRDefault="000248A4">
            <w:pPr>
              <w:pStyle w:val="ConsPlusNormal"/>
              <w:jc w:val="both"/>
            </w:pPr>
            <w:r>
              <w:t>Итого по Родниковскому муниципальному району</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4099,74</w:t>
            </w:r>
          </w:p>
        </w:tc>
        <w:tc>
          <w:tcPr>
            <w:tcW w:w="1077" w:type="dxa"/>
          </w:tcPr>
          <w:p w:rsidR="000248A4" w:rsidRDefault="000248A4">
            <w:pPr>
              <w:pStyle w:val="ConsPlusNormal"/>
              <w:jc w:val="center"/>
            </w:pPr>
            <w:r>
              <w:t>203</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3424,40</w:t>
            </w:r>
          </w:p>
        </w:tc>
        <w:tc>
          <w:tcPr>
            <w:tcW w:w="1304" w:type="dxa"/>
          </w:tcPr>
          <w:p w:rsidR="000248A4" w:rsidRDefault="000248A4">
            <w:pPr>
              <w:pStyle w:val="ConsPlusNormal"/>
              <w:jc w:val="center"/>
            </w:pPr>
            <w:r>
              <w:t>5849,00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66" w:type="dxa"/>
          </w:tcPr>
          <w:p w:rsidR="000248A4" w:rsidRDefault="000248A4">
            <w:pPr>
              <w:pStyle w:val="ConsPlusNormal"/>
              <w:jc w:val="both"/>
            </w:pPr>
            <w:r>
              <w:t>57</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62</w:t>
            </w:r>
          </w:p>
        </w:tc>
        <w:tc>
          <w:tcPr>
            <w:tcW w:w="963" w:type="dxa"/>
          </w:tcPr>
          <w:p w:rsidR="000248A4" w:rsidRDefault="000248A4">
            <w:pPr>
              <w:pStyle w:val="ConsPlusNormal"/>
              <w:jc w:val="both"/>
            </w:pPr>
            <w:r>
              <w:t>1937</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439,40</w:t>
            </w:r>
          </w:p>
        </w:tc>
        <w:tc>
          <w:tcPr>
            <w:tcW w:w="1077" w:type="dxa"/>
          </w:tcPr>
          <w:p w:rsidR="000248A4" w:rsidRDefault="000248A4">
            <w:pPr>
              <w:pStyle w:val="ConsPlusNormal"/>
              <w:jc w:val="center"/>
            </w:pPr>
            <w:r>
              <w:t>22</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327,10</w:t>
            </w:r>
          </w:p>
        </w:tc>
        <w:tc>
          <w:tcPr>
            <w:tcW w:w="1304" w:type="dxa"/>
          </w:tcPr>
          <w:p w:rsidR="000248A4" w:rsidRDefault="000248A4">
            <w:pPr>
              <w:pStyle w:val="ConsPlusNormal"/>
              <w:jc w:val="center"/>
            </w:pPr>
            <w:r>
              <w:t>495,00</w:t>
            </w:r>
          </w:p>
        </w:tc>
        <w:tc>
          <w:tcPr>
            <w:tcW w:w="2324" w:type="dxa"/>
          </w:tcPr>
          <w:p w:rsidR="000248A4" w:rsidRDefault="000248A4">
            <w:pPr>
              <w:pStyle w:val="ConsPlusNormal"/>
              <w:jc w:val="center"/>
            </w:pPr>
            <w:r>
              <w:t>37:15:01 19 04:0019</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58</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64</w:t>
            </w:r>
          </w:p>
        </w:tc>
        <w:tc>
          <w:tcPr>
            <w:tcW w:w="963" w:type="dxa"/>
          </w:tcPr>
          <w:p w:rsidR="000248A4" w:rsidRDefault="000248A4">
            <w:pPr>
              <w:pStyle w:val="ConsPlusNormal"/>
              <w:jc w:val="both"/>
            </w:pPr>
            <w:r>
              <w:t>1939</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376,26</w:t>
            </w:r>
          </w:p>
        </w:tc>
        <w:tc>
          <w:tcPr>
            <w:tcW w:w="1077" w:type="dxa"/>
          </w:tcPr>
          <w:p w:rsidR="000248A4" w:rsidRDefault="000248A4">
            <w:pPr>
              <w:pStyle w:val="ConsPlusNormal"/>
              <w:jc w:val="center"/>
            </w:pPr>
            <w:r>
              <w:t>18</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308,50</w:t>
            </w:r>
          </w:p>
        </w:tc>
        <w:tc>
          <w:tcPr>
            <w:tcW w:w="1304" w:type="dxa"/>
          </w:tcPr>
          <w:p w:rsidR="000248A4" w:rsidRDefault="000248A4">
            <w:pPr>
              <w:pStyle w:val="ConsPlusNormal"/>
              <w:jc w:val="center"/>
            </w:pPr>
            <w:r>
              <w:t>494,00</w:t>
            </w:r>
          </w:p>
        </w:tc>
        <w:tc>
          <w:tcPr>
            <w:tcW w:w="2324" w:type="dxa"/>
          </w:tcPr>
          <w:p w:rsidR="000248A4" w:rsidRDefault="000248A4">
            <w:pPr>
              <w:pStyle w:val="ConsPlusNormal"/>
              <w:jc w:val="center"/>
            </w:pPr>
            <w:r>
              <w:t>37:15:01 19 05:0001</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lastRenderedPageBreak/>
              <w:t>59</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71</w:t>
            </w:r>
          </w:p>
        </w:tc>
        <w:tc>
          <w:tcPr>
            <w:tcW w:w="963" w:type="dxa"/>
          </w:tcPr>
          <w:p w:rsidR="000248A4" w:rsidRDefault="000248A4">
            <w:pPr>
              <w:pStyle w:val="ConsPlusNormal"/>
              <w:jc w:val="both"/>
            </w:pPr>
            <w:r>
              <w:t>1961</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263,90</w:t>
            </w:r>
          </w:p>
        </w:tc>
        <w:tc>
          <w:tcPr>
            <w:tcW w:w="1077" w:type="dxa"/>
          </w:tcPr>
          <w:p w:rsidR="000248A4" w:rsidRDefault="000248A4">
            <w:pPr>
              <w:pStyle w:val="ConsPlusNormal"/>
              <w:jc w:val="center"/>
            </w:pPr>
            <w:r>
              <w:t>12</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230,80</w:t>
            </w:r>
          </w:p>
        </w:tc>
        <w:tc>
          <w:tcPr>
            <w:tcW w:w="1304" w:type="dxa"/>
          </w:tcPr>
          <w:p w:rsidR="000248A4" w:rsidRDefault="000248A4">
            <w:pPr>
              <w:pStyle w:val="ConsPlusNormal"/>
              <w:jc w:val="center"/>
            </w:pPr>
            <w:r>
              <w:t>403,00</w:t>
            </w:r>
          </w:p>
        </w:tc>
        <w:tc>
          <w:tcPr>
            <w:tcW w:w="2324" w:type="dxa"/>
          </w:tcPr>
          <w:p w:rsidR="000248A4" w:rsidRDefault="000248A4">
            <w:pPr>
              <w:pStyle w:val="ConsPlusNormal"/>
              <w:jc w:val="center"/>
            </w:pPr>
            <w:r>
              <w:t>37:15:01 19 01:0002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60</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72</w:t>
            </w:r>
          </w:p>
        </w:tc>
        <w:tc>
          <w:tcPr>
            <w:tcW w:w="963" w:type="dxa"/>
          </w:tcPr>
          <w:p w:rsidR="000248A4" w:rsidRDefault="000248A4">
            <w:pPr>
              <w:pStyle w:val="ConsPlusNormal"/>
              <w:jc w:val="both"/>
            </w:pPr>
            <w:r>
              <w:t>1961</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291,60</w:t>
            </w:r>
          </w:p>
        </w:tc>
        <w:tc>
          <w:tcPr>
            <w:tcW w:w="1077" w:type="dxa"/>
          </w:tcPr>
          <w:p w:rsidR="000248A4" w:rsidRDefault="000248A4">
            <w:pPr>
              <w:pStyle w:val="ConsPlusNormal"/>
              <w:jc w:val="center"/>
            </w:pPr>
            <w:r>
              <w:t>25</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228,00</w:t>
            </w:r>
          </w:p>
        </w:tc>
        <w:tc>
          <w:tcPr>
            <w:tcW w:w="1304" w:type="dxa"/>
          </w:tcPr>
          <w:p w:rsidR="000248A4" w:rsidRDefault="000248A4">
            <w:pPr>
              <w:pStyle w:val="ConsPlusNormal"/>
              <w:jc w:val="center"/>
            </w:pPr>
            <w:r>
              <w:t>402,00</w:t>
            </w:r>
          </w:p>
        </w:tc>
        <w:tc>
          <w:tcPr>
            <w:tcW w:w="2324" w:type="dxa"/>
          </w:tcPr>
          <w:p w:rsidR="000248A4" w:rsidRDefault="000248A4">
            <w:pPr>
              <w:pStyle w:val="ConsPlusNormal"/>
              <w:jc w:val="center"/>
            </w:pPr>
            <w:r>
              <w:t>37:15:01 19 01:0003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61</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73</w:t>
            </w:r>
          </w:p>
        </w:tc>
        <w:tc>
          <w:tcPr>
            <w:tcW w:w="963" w:type="dxa"/>
          </w:tcPr>
          <w:p w:rsidR="000248A4" w:rsidRDefault="000248A4">
            <w:pPr>
              <w:pStyle w:val="ConsPlusNormal"/>
              <w:jc w:val="both"/>
            </w:pPr>
            <w:r>
              <w:t>1962</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265,20</w:t>
            </w:r>
          </w:p>
        </w:tc>
        <w:tc>
          <w:tcPr>
            <w:tcW w:w="1077" w:type="dxa"/>
          </w:tcPr>
          <w:p w:rsidR="000248A4" w:rsidRDefault="000248A4">
            <w:pPr>
              <w:pStyle w:val="ConsPlusNormal"/>
              <w:jc w:val="center"/>
            </w:pPr>
            <w:r>
              <w:t>10</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229,80</w:t>
            </w:r>
          </w:p>
        </w:tc>
        <w:tc>
          <w:tcPr>
            <w:tcW w:w="1304" w:type="dxa"/>
          </w:tcPr>
          <w:p w:rsidR="000248A4" w:rsidRDefault="000248A4">
            <w:pPr>
              <w:pStyle w:val="ConsPlusNormal"/>
              <w:jc w:val="center"/>
            </w:pPr>
            <w:r>
              <w:t>404,00</w:t>
            </w:r>
          </w:p>
        </w:tc>
        <w:tc>
          <w:tcPr>
            <w:tcW w:w="2324" w:type="dxa"/>
          </w:tcPr>
          <w:p w:rsidR="000248A4" w:rsidRDefault="000248A4">
            <w:pPr>
              <w:pStyle w:val="ConsPlusNormal"/>
              <w:jc w:val="center"/>
            </w:pPr>
            <w:r>
              <w:t>37:15:01 19 01:0004</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62</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74</w:t>
            </w:r>
          </w:p>
        </w:tc>
        <w:tc>
          <w:tcPr>
            <w:tcW w:w="963" w:type="dxa"/>
          </w:tcPr>
          <w:p w:rsidR="000248A4" w:rsidRDefault="000248A4">
            <w:pPr>
              <w:pStyle w:val="ConsPlusNormal"/>
              <w:jc w:val="both"/>
            </w:pPr>
            <w:r>
              <w:t>1963</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290,25</w:t>
            </w:r>
          </w:p>
        </w:tc>
        <w:tc>
          <w:tcPr>
            <w:tcW w:w="1077" w:type="dxa"/>
          </w:tcPr>
          <w:p w:rsidR="000248A4" w:rsidRDefault="000248A4">
            <w:pPr>
              <w:pStyle w:val="ConsPlusNormal"/>
              <w:jc w:val="center"/>
            </w:pPr>
            <w:r>
              <w:t>18</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235,60</w:t>
            </w:r>
          </w:p>
        </w:tc>
        <w:tc>
          <w:tcPr>
            <w:tcW w:w="1304" w:type="dxa"/>
          </w:tcPr>
          <w:p w:rsidR="000248A4" w:rsidRDefault="000248A4">
            <w:pPr>
              <w:pStyle w:val="ConsPlusNormal"/>
              <w:jc w:val="center"/>
            </w:pPr>
            <w:r>
              <w:t>412,00</w:t>
            </w:r>
          </w:p>
        </w:tc>
        <w:tc>
          <w:tcPr>
            <w:tcW w:w="2324" w:type="dxa"/>
          </w:tcPr>
          <w:p w:rsidR="000248A4" w:rsidRDefault="000248A4">
            <w:pPr>
              <w:pStyle w:val="ConsPlusNormal"/>
              <w:jc w:val="center"/>
            </w:pPr>
            <w:r>
              <w:t>37:15:01 19 01:0005</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63</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75</w:t>
            </w:r>
          </w:p>
        </w:tc>
        <w:tc>
          <w:tcPr>
            <w:tcW w:w="963" w:type="dxa"/>
          </w:tcPr>
          <w:p w:rsidR="000248A4" w:rsidRDefault="000248A4">
            <w:pPr>
              <w:pStyle w:val="ConsPlusNormal"/>
              <w:jc w:val="both"/>
            </w:pPr>
            <w:r>
              <w:t>1964</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258,40</w:t>
            </w:r>
          </w:p>
        </w:tc>
        <w:tc>
          <w:tcPr>
            <w:tcW w:w="1077" w:type="dxa"/>
          </w:tcPr>
          <w:p w:rsidR="000248A4" w:rsidRDefault="000248A4">
            <w:pPr>
              <w:pStyle w:val="ConsPlusNormal"/>
              <w:jc w:val="center"/>
            </w:pPr>
            <w:r>
              <w:t>11</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232,00</w:t>
            </w:r>
          </w:p>
        </w:tc>
        <w:tc>
          <w:tcPr>
            <w:tcW w:w="1304" w:type="dxa"/>
          </w:tcPr>
          <w:p w:rsidR="000248A4" w:rsidRDefault="000248A4">
            <w:pPr>
              <w:pStyle w:val="ConsPlusNormal"/>
              <w:jc w:val="center"/>
            </w:pPr>
            <w:r>
              <w:t>408,00</w:t>
            </w:r>
          </w:p>
        </w:tc>
        <w:tc>
          <w:tcPr>
            <w:tcW w:w="2324" w:type="dxa"/>
          </w:tcPr>
          <w:p w:rsidR="000248A4" w:rsidRDefault="000248A4">
            <w:pPr>
              <w:pStyle w:val="ConsPlusNormal"/>
              <w:jc w:val="center"/>
            </w:pPr>
            <w:r>
              <w:t>37:15:01 19 01:0006</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64</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76</w:t>
            </w:r>
          </w:p>
        </w:tc>
        <w:tc>
          <w:tcPr>
            <w:tcW w:w="963" w:type="dxa"/>
          </w:tcPr>
          <w:p w:rsidR="000248A4" w:rsidRDefault="000248A4">
            <w:pPr>
              <w:pStyle w:val="ConsPlusNormal"/>
              <w:jc w:val="both"/>
            </w:pPr>
            <w:r>
              <w:t>1965</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292,93</w:t>
            </w:r>
          </w:p>
        </w:tc>
        <w:tc>
          <w:tcPr>
            <w:tcW w:w="1077" w:type="dxa"/>
          </w:tcPr>
          <w:p w:rsidR="000248A4" w:rsidRDefault="000248A4">
            <w:pPr>
              <w:pStyle w:val="ConsPlusNormal"/>
              <w:jc w:val="center"/>
            </w:pPr>
            <w:r>
              <w:t>11</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232,50</w:t>
            </w:r>
          </w:p>
        </w:tc>
        <w:tc>
          <w:tcPr>
            <w:tcW w:w="1304" w:type="dxa"/>
          </w:tcPr>
          <w:p w:rsidR="000248A4" w:rsidRDefault="000248A4">
            <w:pPr>
              <w:pStyle w:val="ConsPlusNormal"/>
              <w:jc w:val="center"/>
            </w:pPr>
            <w:r>
              <w:t>404,00</w:t>
            </w:r>
          </w:p>
        </w:tc>
        <w:tc>
          <w:tcPr>
            <w:tcW w:w="2324" w:type="dxa"/>
          </w:tcPr>
          <w:p w:rsidR="000248A4" w:rsidRDefault="000248A4">
            <w:pPr>
              <w:pStyle w:val="ConsPlusNormal"/>
              <w:jc w:val="center"/>
            </w:pPr>
            <w:r>
              <w:t>37:15:01 19 01:0007</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65</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77</w:t>
            </w:r>
          </w:p>
        </w:tc>
        <w:tc>
          <w:tcPr>
            <w:tcW w:w="963" w:type="dxa"/>
          </w:tcPr>
          <w:p w:rsidR="000248A4" w:rsidRDefault="000248A4">
            <w:pPr>
              <w:pStyle w:val="ConsPlusNormal"/>
              <w:jc w:val="both"/>
            </w:pPr>
            <w:r>
              <w:t>1965</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198,80</w:t>
            </w:r>
          </w:p>
        </w:tc>
        <w:tc>
          <w:tcPr>
            <w:tcW w:w="1077" w:type="dxa"/>
          </w:tcPr>
          <w:p w:rsidR="000248A4" w:rsidRDefault="000248A4">
            <w:pPr>
              <w:pStyle w:val="ConsPlusNormal"/>
              <w:jc w:val="center"/>
            </w:pPr>
            <w:r>
              <w:t>7</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228,70</w:t>
            </w:r>
          </w:p>
        </w:tc>
        <w:tc>
          <w:tcPr>
            <w:tcW w:w="1304" w:type="dxa"/>
          </w:tcPr>
          <w:p w:rsidR="000248A4" w:rsidRDefault="000248A4">
            <w:pPr>
              <w:pStyle w:val="ConsPlusNormal"/>
              <w:jc w:val="center"/>
            </w:pPr>
            <w:r>
              <w:t>402,00</w:t>
            </w:r>
          </w:p>
        </w:tc>
        <w:tc>
          <w:tcPr>
            <w:tcW w:w="2324" w:type="dxa"/>
          </w:tcPr>
          <w:p w:rsidR="000248A4" w:rsidRDefault="000248A4">
            <w:pPr>
              <w:pStyle w:val="ConsPlusNormal"/>
              <w:jc w:val="center"/>
            </w:pPr>
            <w:r>
              <w:t>37:15:01 19 01:0008</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66</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78</w:t>
            </w:r>
          </w:p>
        </w:tc>
        <w:tc>
          <w:tcPr>
            <w:tcW w:w="963" w:type="dxa"/>
          </w:tcPr>
          <w:p w:rsidR="000248A4" w:rsidRDefault="000248A4">
            <w:pPr>
              <w:pStyle w:val="ConsPlusNormal"/>
              <w:jc w:val="both"/>
            </w:pPr>
            <w:r>
              <w:t>1965</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309,00</w:t>
            </w:r>
          </w:p>
        </w:tc>
        <w:tc>
          <w:tcPr>
            <w:tcW w:w="1077" w:type="dxa"/>
          </w:tcPr>
          <w:p w:rsidR="000248A4" w:rsidRDefault="000248A4">
            <w:pPr>
              <w:pStyle w:val="ConsPlusNormal"/>
              <w:jc w:val="center"/>
            </w:pPr>
            <w:r>
              <w:t>13</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234,50</w:t>
            </w:r>
          </w:p>
        </w:tc>
        <w:tc>
          <w:tcPr>
            <w:tcW w:w="1304" w:type="dxa"/>
          </w:tcPr>
          <w:p w:rsidR="000248A4" w:rsidRDefault="000248A4">
            <w:pPr>
              <w:pStyle w:val="ConsPlusNormal"/>
              <w:jc w:val="center"/>
            </w:pPr>
            <w:r>
              <w:t>407,00</w:t>
            </w:r>
          </w:p>
        </w:tc>
        <w:tc>
          <w:tcPr>
            <w:tcW w:w="2324" w:type="dxa"/>
          </w:tcPr>
          <w:p w:rsidR="000248A4" w:rsidRDefault="000248A4">
            <w:pPr>
              <w:pStyle w:val="ConsPlusNormal"/>
              <w:jc w:val="center"/>
            </w:pPr>
            <w:r>
              <w:t>37:15:01 19 01:0009</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67</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79</w:t>
            </w:r>
          </w:p>
        </w:tc>
        <w:tc>
          <w:tcPr>
            <w:tcW w:w="963" w:type="dxa"/>
          </w:tcPr>
          <w:p w:rsidR="000248A4" w:rsidRDefault="000248A4">
            <w:pPr>
              <w:pStyle w:val="ConsPlusNormal"/>
              <w:jc w:val="both"/>
            </w:pPr>
            <w:r>
              <w:t>1966</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300,10</w:t>
            </w:r>
          </w:p>
        </w:tc>
        <w:tc>
          <w:tcPr>
            <w:tcW w:w="1077" w:type="dxa"/>
          </w:tcPr>
          <w:p w:rsidR="000248A4" w:rsidRDefault="000248A4">
            <w:pPr>
              <w:pStyle w:val="ConsPlusNormal"/>
              <w:jc w:val="center"/>
            </w:pPr>
            <w:r>
              <w:t>10</w:t>
            </w:r>
          </w:p>
        </w:tc>
        <w:tc>
          <w:tcPr>
            <w:tcW w:w="1587" w:type="dxa"/>
          </w:tcPr>
          <w:p w:rsidR="000248A4" w:rsidRDefault="000248A4">
            <w:pPr>
              <w:pStyle w:val="ConsPlusNormal"/>
              <w:jc w:val="both"/>
            </w:pPr>
            <w:r>
              <w:t>31.12.2023</w:t>
            </w:r>
          </w:p>
        </w:tc>
        <w:tc>
          <w:tcPr>
            <w:tcW w:w="1304" w:type="dxa"/>
          </w:tcPr>
          <w:p w:rsidR="000248A4" w:rsidRDefault="000248A4">
            <w:pPr>
              <w:pStyle w:val="ConsPlusNormal"/>
              <w:jc w:val="center"/>
            </w:pPr>
            <w:r>
              <w:t>230,80</w:t>
            </w:r>
          </w:p>
        </w:tc>
        <w:tc>
          <w:tcPr>
            <w:tcW w:w="1304" w:type="dxa"/>
          </w:tcPr>
          <w:p w:rsidR="000248A4" w:rsidRDefault="000248A4">
            <w:pPr>
              <w:pStyle w:val="ConsPlusNormal"/>
              <w:jc w:val="center"/>
            </w:pPr>
            <w:r>
              <w:t>407,00</w:t>
            </w:r>
          </w:p>
        </w:tc>
        <w:tc>
          <w:tcPr>
            <w:tcW w:w="2324" w:type="dxa"/>
          </w:tcPr>
          <w:p w:rsidR="000248A4" w:rsidRDefault="000248A4">
            <w:pPr>
              <w:pStyle w:val="ConsPlusNormal"/>
              <w:jc w:val="center"/>
            </w:pPr>
            <w:r>
              <w:t>37:15:01 19 01:0010</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lastRenderedPageBreak/>
              <w:t>68</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80</w:t>
            </w:r>
          </w:p>
        </w:tc>
        <w:tc>
          <w:tcPr>
            <w:tcW w:w="963" w:type="dxa"/>
          </w:tcPr>
          <w:p w:rsidR="000248A4" w:rsidRDefault="000248A4">
            <w:pPr>
              <w:pStyle w:val="ConsPlusNormal"/>
              <w:jc w:val="both"/>
            </w:pPr>
            <w:r>
              <w:t>1967</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307,60</w:t>
            </w:r>
          </w:p>
        </w:tc>
        <w:tc>
          <w:tcPr>
            <w:tcW w:w="1077" w:type="dxa"/>
          </w:tcPr>
          <w:p w:rsidR="000248A4" w:rsidRDefault="000248A4">
            <w:pPr>
              <w:pStyle w:val="ConsPlusNormal"/>
              <w:jc w:val="center"/>
            </w:pPr>
            <w:r>
              <w:t>14</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230,10</w:t>
            </w:r>
          </w:p>
        </w:tc>
        <w:tc>
          <w:tcPr>
            <w:tcW w:w="1304" w:type="dxa"/>
          </w:tcPr>
          <w:p w:rsidR="000248A4" w:rsidRDefault="000248A4">
            <w:pPr>
              <w:pStyle w:val="ConsPlusNormal"/>
              <w:jc w:val="center"/>
            </w:pPr>
            <w:r>
              <w:t>405,00</w:t>
            </w:r>
          </w:p>
        </w:tc>
        <w:tc>
          <w:tcPr>
            <w:tcW w:w="2324" w:type="dxa"/>
          </w:tcPr>
          <w:p w:rsidR="000248A4" w:rsidRDefault="000248A4">
            <w:pPr>
              <w:pStyle w:val="ConsPlusNormal"/>
              <w:jc w:val="center"/>
            </w:pPr>
            <w:r>
              <w:t>37:15:01 19 01:0011</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69</w:t>
            </w:r>
          </w:p>
        </w:tc>
        <w:tc>
          <w:tcPr>
            <w:tcW w:w="2267" w:type="dxa"/>
          </w:tcPr>
          <w:p w:rsidR="000248A4" w:rsidRDefault="000248A4">
            <w:pPr>
              <w:pStyle w:val="ConsPlusNormal"/>
              <w:jc w:val="both"/>
            </w:pPr>
            <w:r>
              <w:t>Родниковское городское поселение</w:t>
            </w:r>
          </w:p>
        </w:tc>
        <w:tc>
          <w:tcPr>
            <w:tcW w:w="2267" w:type="dxa"/>
          </w:tcPr>
          <w:p w:rsidR="000248A4" w:rsidRDefault="000248A4">
            <w:pPr>
              <w:pStyle w:val="ConsPlusNormal"/>
              <w:jc w:val="both"/>
            </w:pPr>
            <w:r>
              <w:t>г. Родники, п. Рабочий 1-й, д. 81</w:t>
            </w:r>
          </w:p>
        </w:tc>
        <w:tc>
          <w:tcPr>
            <w:tcW w:w="963" w:type="dxa"/>
          </w:tcPr>
          <w:p w:rsidR="000248A4" w:rsidRDefault="000248A4">
            <w:pPr>
              <w:pStyle w:val="ConsPlusNormal"/>
              <w:jc w:val="both"/>
            </w:pPr>
            <w:r>
              <w:t>1967</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308,00</w:t>
            </w:r>
          </w:p>
        </w:tc>
        <w:tc>
          <w:tcPr>
            <w:tcW w:w="1077" w:type="dxa"/>
          </w:tcPr>
          <w:p w:rsidR="000248A4" w:rsidRDefault="000248A4">
            <w:pPr>
              <w:pStyle w:val="ConsPlusNormal"/>
              <w:jc w:val="center"/>
            </w:pPr>
            <w:r>
              <w:t>21</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231,00</w:t>
            </w:r>
          </w:p>
        </w:tc>
        <w:tc>
          <w:tcPr>
            <w:tcW w:w="1304" w:type="dxa"/>
          </w:tcPr>
          <w:p w:rsidR="000248A4" w:rsidRDefault="000248A4">
            <w:pPr>
              <w:pStyle w:val="ConsPlusNormal"/>
              <w:jc w:val="center"/>
            </w:pPr>
            <w:r>
              <w:t>406,00</w:t>
            </w:r>
          </w:p>
        </w:tc>
        <w:tc>
          <w:tcPr>
            <w:tcW w:w="2324" w:type="dxa"/>
          </w:tcPr>
          <w:p w:rsidR="000248A4" w:rsidRDefault="000248A4">
            <w:pPr>
              <w:pStyle w:val="ConsPlusNormal"/>
              <w:jc w:val="center"/>
            </w:pPr>
            <w:r>
              <w:t>37:15:01 19 01:0012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70</w:t>
            </w:r>
          </w:p>
        </w:tc>
        <w:tc>
          <w:tcPr>
            <w:tcW w:w="2267" w:type="dxa"/>
          </w:tcPr>
          <w:p w:rsidR="000248A4" w:rsidRDefault="000248A4">
            <w:pPr>
              <w:pStyle w:val="ConsPlusNormal"/>
              <w:jc w:val="both"/>
            </w:pPr>
            <w:r>
              <w:t>Филисовское сельское поселение</w:t>
            </w:r>
          </w:p>
        </w:tc>
        <w:tc>
          <w:tcPr>
            <w:tcW w:w="2267" w:type="dxa"/>
          </w:tcPr>
          <w:p w:rsidR="000248A4" w:rsidRDefault="000248A4">
            <w:pPr>
              <w:pStyle w:val="ConsPlusNormal"/>
              <w:jc w:val="both"/>
            </w:pPr>
            <w:r>
              <w:t>с. Постнинский, ул. Невская, д. 6</w:t>
            </w:r>
          </w:p>
        </w:tc>
        <w:tc>
          <w:tcPr>
            <w:tcW w:w="963" w:type="dxa"/>
          </w:tcPr>
          <w:p w:rsidR="000248A4" w:rsidRDefault="000248A4">
            <w:pPr>
              <w:pStyle w:val="ConsPlusNormal"/>
              <w:jc w:val="both"/>
            </w:pPr>
            <w:r>
              <w:t>1964</w:t>
            </w:r>
          </w:p>
        </w:tc>
        <w:tc>
          <w:tcPr>
            <w:tcW w:w="1417" w:type="dxa"/>
          </w:tcPr>
          <w:p w:rsidR="000248A4" w:rsidRDefault="000248A4">
            <w:pPr>
              <w:pStyle w:val="ConsPlusNormal"/>
              <w:jc w:val="both"/>
            </w:pPr>
            <w:r>
              <w:t>28.12.2011</w:t>
            </w:r>
          </w:p>
        </w:tc>
        <w:tc>
          <w:tcPr>
            <w:tcW w:w="1247" w:type="dxa"/>
          </w:tcPr>
          <w:p w:rsidR="000248A4" w:rsidRDefault="000248A4">
            <w:pPr>
              <w:pStyle w:val="ConsPlusNormal"/>
              <w:jc w:val="center"/>
            </w:pPr>
            <w:r>
              <w:t>198,30</w:t>
            </w:r>
          </w:p>
        </w:tc>
        <w:tc>
          <w:tcPr>
            <w:tcW w:w="1077" w:type="dxa"/>
          </w:tcPr>
          <w:p w:rsidR="000248A4" w:rsidRDefault="000248A4">
            <w:pPr>
              <w:pStyle w:val="ConsPlusNormal"/>
              <w:jc w:val="center"/>
            </w:pPr>
            <w:r>
              <w:t>11</w:t>
            </w:r>
          </w:p>
        </w:tc>
        <w:tc>
          <w:tcPr>
            <w:tcW w:w="1587" w:type="dxa"/>
          </w:tcPr>
          <w:p w:rsidR="000248A4" w:rsidRDefault="000248A4">
            <w:pPr>
              <w:pStyle w:val="ConsPlusNormal"/>
              <w:jc w:val="both"/>
            </w:pPr>
            <w:r>
              <w:t>31.12.2021</w:t>
            </w:r>
          </w:p>
        </w:tc>
        <w:tc>
          <w:tcPr>
            <w:tcW w:w="1304" w:type="dxa"/>
          </w:tcPr>
          <w:p w:rsidR="000248A4" w:rsidRDefault="000248A4">
            <w:pPr>
              <w:pStyle w:val="ConsPlusNormal"/>
              <w:jc w:val="center"/>
            </w:pPr>
            <w:r>
              <w:t>245,00</w:t>
            </w:r>
          </w:p>
        </w:tc>
        <w:tc>
          <w:tcPr>
            <w:tcW w:w="1304" w:type="dxa"/>
          </w:tcPr>
          <w:p w:rsidR="000248A4" w:rsidRDefault="000248A4">
            <w:pPr>
              <w:pStyle w:val="ConsPlusNormal"/>
              <w:jc w:val="center"/>
            </w:pPr>
            <w:r>
              <w:t>400,00</w:t>
            </w:r>
          </w:p>
        </w:tc>
        <w:tc>
          <w:tcPr>
            <w:tcW w:w="2324" w:type="dxa"/>
          </w:tcPr>
          <w:p w:rsidR="000248A4" w:rsidRDefault="000248A4">
            <w:pPr>
              <w:pStyle w:val="ConsPlusNormal"/>
              <w:jc w:val="center"/>
            </w:pPr>
            <w:r>
              <w:t>37:15:030225:309</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100" w:type="dxa"/>
            <w:gridSpan w:val="3"/>
          </w:tcPr>
          <w:p w:rsidR="000248A4" w:rsidRDefault="000248A4">
            <w:pPr>
              <w:pStyle w:val="ConsPlusNormal"/>
              <w:jc w:val="both"/>
            </w:pPr>
            <w:r>
              <w:t>Итого по Фурмановскому муниципальному району</w:t>
            </w:r>
          </w:p>
        </w:tc>
        <w:tc>
          <w:tcPr>
            <w:tcW w:w="963" w:type="dxa"/>
          </w:tcPr>
          <w:p w:rsidR="000248A4" w:rsidRDefault="000248A4">
            <w:pPr>
              <w:pStyle w:val="ConsPlusNormal"/>
              <w:jc w:val="center"/>
            </w:pPr>
            <w:r>
              <w:t>x</w:t>
            </w:r>
          </w:p>
        </w:tc>
        <w:tc>
          <w:tcPr>
            <w:tcW w:w="1417" w:type="dxa"/>
          </w:tcPr>
          <w:p w:rsidR="000248A4" w:rsidRDefault="000248A4">
            <w:pPr>
              <w:pStyle w:val="ConsPlusNormal"/>
              <w:jc w:val="center"/>
            </w:pPr>
            <w:r>
              <w:t>x</w:t>
            </w:r>
          </w:p>
        </w:tc>
        <w:tc>
          <w:tcPr>
            <w:tcW w:w="1247" w:type="dxa"/>
          </w:tcPr>
          <w:p w:rsidR="000248A4" w:rsidRDefault="000248A4">
            <w:pPr>
              <w:pStyle w:val="ConsPlusNormal"/>
              <w:jc w:val="center"/>
            </w:pPr>
            <w:r>
              <w:t>889,60</w:t>
            </w:r>
          </w:p>
        </w:tc>
        <w:tc>
          <w:tcPr>
            <w:tcW w:w="1077" w:type="dxa"/>
          </w:tcPr>
          <w:p w:rsidR="000248A4" w:rsidRDefault="000248A4">
            <w:pPr>
              <w:pStyle w:val="ConsPlusNormal"/>
              <w:jc w:val="center"/>
            </w:pPr>
            <w:r>
              <w:t>49</w:t>
            </w:r>
          </w:p>
        </w:tc>
        <w:tc>
          <w:tcPr>
            <w:tcW w:w="1587" w:type="dxa"/>
          </w:tcPr>
          <w:p w:rsidR="000248A4" w:rsidRDefault="000248A4">
            <w:pPr>
              <w:pStyle w:val="ConsPlusNormal"/>
              <w:jc w:val="center"/>
            </w:pPr>
            <w:r>
              <w:t>x</w:t>
            </w:r>
          </w:p>
        </w:tc>
        <w:tc>
          <w:tcPr>
            <w:tcW w:w="1304" w:type="dxa"/>
          </w:tcPr>
          <w:p w:rsidR="000248A4" w:rsidRDefault="000248A4">
            <w:pPr>
              <w:pStyle w:val="ConsPlusNormal"/>
              <w:jc w:val="center"/>
            </w:pPr>
            <w:r>
              <w:t>1500,70</w:t>
            </w:r>
          </w:p>
        </w:tc>
        <w:tc>
          <w:tcPr>
            <w:tcW w:w="1304" w:type="dxa"/>
          </w:tcPr>
          <w:p w:rsidR="000248A4" w:rsidRDefault="000248A4">
            <w:pPr>
              <w:pStyle w:val="ConsPlusNormal"/>
              <w:jc w:val="center"/>
            </w:pPr>
            <w:r>
              <w:t>6589,00</w:t>
            </w:r>
          </w:p>
        </w:tc>
        <w:tc>
          <w:tcPr>
            <w:tcW w:w="2324" w:type="dxa"/>
          </w:tcPr>
          <w:p w:rsidR="000248A4" w:rsidRDefault="000248A4">
            <w:pPr>
              <w:pStyle w:val="ConsPlusNormal"/>
              <w:jc w:val="center"/>
            </w:pPr>
            <w:r>
              <w:t>x</w:t>
            </w:r>
          </w:p>
        </w:tc>
        <w:tc>
          <w:tcPr>
            <w:tcW w:w="1757" w:type="dxa"/>
          </w:tcPr>
          <w:p w:rsidR="000248A4" w:rsidRDefault="000248A4">
            <w:pPr>
              <w:pStyle w:val="ConsPlusNormal"/>
              <w:jc w:val="center"/>
            </w:pPr>
            <w:r>
              <w:t>x</w:t>
            </w:r>
          </w:p>
        </w:tc>
      </w:tr>
      <w:tr w:rsidR="000248A4">
        <w:tc>
          <w:tcPr>
            <w:tcW w:w="566" w:type="dxa"/>
          </w:tcPr>
          <w:p w:rsidR="000248A4" w:rsidRDefault="000248A4">
            <w:pPr>
              <w:pStyle w:val="ConsPlusNormal"/>
              <w:jc w:val="both"/>
            </w:pPr>
            <w:r>
              <w:t>71</w:t>
            </w:r>
          </w:p>
        </w:tc>
        <w:tc>
          <w:tcPr>
            <w:tcW w:w="2267" w:type="dxa"/>
          </w:tcPr>
          <w:p w:rsidR="000248A4" w:rsidRDefault="000248A4">
            <w:pPr>
              <w:pStyle w:val="ConsPlusNormal"/>
              <w:jc w:val="both"/>
            </w:pPr>
            <w:r>
              <w:t>Фурмановское городское поселение</w:t>
            </w:r>
          </w:p>
        </w:tc>
        <w:tc>
          <w:tcPr>
            <w:tcW w:w="2267" w:type="dxa"/>
          </w:tcPr>
          <w:p w:rsidR="000248A4" w:rsidRDefault="000248A4">
            <w:pPr>
              <w:pStyle w:val="ConsPlusNormal"/>
              <w:jc w:val="both"/>
            </w:pPr>
            <w:r>
              <w:t xml:space="preserve">г. Фурманов, ул. </w:t>
            </w:r>
            <w:proofErr w:type="gramStart"/>
            <w:r>
              <w:t>Социалистическая</w:t>
            </w:r>
            <w:proofErr w:type="gramEnd"/>
            <w:r>
              <w:t>, д. 12</w:t>
            </w:r>
          </w:p>
        </w:tc>
        <w:tc>
          <w:tcPr>
            <w:tcW w:w="963" w:type="dxa"/>
          </w:tcPr>
          <w:p w:rsidR="000248A4" w:rsidRDefault="000248A4">
            <w:pPr>
              <w:pStyle w:val="ConsPlusNormal"/>
              <w:jc w:val="both"/>
            </w:pPr>
            <w:r>
              <w:t>1936</w:t>
            </w:r>
          </w:p>
        </w:tc>
        <w:tc>
          <w:tcPr>
            <w:tcW w:w="1417" w:type="dxa"/>
          </w:tcPr>
          <w:p w:rsidR="000248A4" w:rsidRDefault="000248A4">
            <w:pPr>
              <w:pStyle w:val="ConsPlusNormal"/>
              <w:jc w:val="both"/>
            </w:pPr>
            <w:r>
              <w:t>18.10.2012</w:t>
            </w:r>
          </w:p>
        </w:tc>
        <w:tc>
          <w:tcPr>
            <w:tcW w:w="1247" w:type="dxa"/>
          </w:tcPr>
          <w:p w:rsidR="000248A4" w:rsidRDefault="000248A4">
            <w:pPr>
              <w:pStyle w:val="ConsPlusNormal"/>
              <w:jc w:val="center"/>
            </w:pPr>
            <w:r>
              <w:t>864,00</w:t>
            </w:r>
          </w:p>
        </w:tc>
        <w:tc>
          <w:tcPr>
            <w:tcW w:w="1077" w:type="dxa"/>
          </w:tcPr>
          <w:p w:rsidR="000248A4" w:rsidRDefault="000248A4">
            <w:pPr>
              <w:pStyle w:val="ConsPlusNormal"/>
              <w:jc w:val="center"/>
            </w:pPr>
            <w:r>
              <w:t>46</w:t>
            </w:r>
          </w:p>
        </w:tc>
        <w:tc>
          <w:tcPr>
            <w:tcW w:w="1587" w:type="dxa"/>
          </w:tcPr>
          <w:p w:rsidR="000248A4" w:rsidRDefault="000248A4">
            <w:pPr>
              <w:pStyle w:val="ConsPlusNormal"/>
              <w:jc w:val="both"/>
            </w:pPr>
            <w:r>
              <w:t>25.12.2022</w:t>
            </w:r>
          </w:p>
        </w:tc>
        <w:tc>
          <w:tcPr>
            <w:tcW w:w="1304" w:type="dxa"/>
          </w:tcPr>
          <w:p w:rsidR="000248A4" w:rsidRDefault="000248A4">
            <w:pPr>
              <w:pStyle w:val="ConsPlusNormal"/>
              <w:jc w:val="center"/>
            </w:pPr>
            <w:r>
              <w:t>1200,00</w:t>
            </w:r>
          </w:p>
        </w:tc>
        <w:tc>
          <w:tcPr>
            <w:tcW w:w="1304" w:type="dxa"/>
          </w:tcPr>
          <w:p w:rsidR="000248A4" w:rsidRDefault="000248A4">
            <w:pPr>
              <w:pStyle w:val="ConsPlusNormal"/>
              <w:jc w:val="center"/>
            </w:pPr>
            <w:r>
              <w:t>6078,00</w:t>
            </w:r>
          </w:p>
        </w:tc>
        <w:tc>
          <w:tcPr>
            <w:tcW w:w="2324" w:type="dxa"/>
          </w:tcPr>
          <w:p w:rsidR="000248A4" w:rsidRDefault="000248A4">
            <w:pPr>
              <w:pStyle w:val="ConsPlusNormal"/>
              <w:jc w:val="center"/>
            </w:pPr>
            <w:r>
              <w:t>37:27:011309:2</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r w:rsidR="000248A4">
        <w:tc>
          <w:tcPr>
            <w:tcW w:w="566" w:type="dxa"/>
          </w:tcPr>
          <w:p w:rsidR="000248A4" w:rsidRDefault="000248A4">
            <w:pPr>
              <w:pStyle w:val="ConsPlusNormal"/>
              <w:jc w:val="both"/>
            </w:pPr>
            <w:r>
              <w:t>72</w:t>
            </w:r>
          </w:p>
        </w:tc>
        <w:tc>
          <w:tcPr>
            <w:tcW w:w="2267" w:type="dxa"/>
          </w:tcPr>
          <w:p w:rsidR="000248A4" w:rsidRDefault="000248A4">
            <w:pPr>
              <w:pStyle w:val="ConsPlusNormal"/>
              <w:jc w:val="both"/>
            </w:pPr>
            <w:r>
              <w:t>Фурмановское городское поселение</w:t>
            </w:r>
          </w:p>
        </w:tc>
        <w:tc>
          <w:tcPr>
            <w:tcW w:w="2267" w:type="dxa"/>
          </w:tcPr>
          <w:p w:rsidR="000248A4" w:rsidRDefault="000248A4">
            <w:pPr>
              <w:pStyle w:val="ConsPlusNormal"/>
              <w:jc w:val="both"/>
            </w:pPr>
            <w:r>
              <w:t>г. Фурманов, ул. Чайковского, д. 12</w:t>
            </w:r>
          </w:p>
        </w:tc>
        <w:tc>
          <w:tcPr>
            <w:tcW w:w="963" w:type="dxa"/>
          </w:tcPr>
          <w:p w:rsidR="000248A4" w:rsidRDefault="000248A4">
            <w:pPr>
              <w:pStyle w:val="ConsPlusNormal"/>
              <w:jc w:val="both"/>
            </w:pPr>
            <w:r>
              <w:t>1961</w:t>
            </w:r>
          </w:p>
        </w:tc>
        <w:tc>
          <w:tcPr>
            <w:tcW w:w="1417" w:type="dxa"/>
          </w:tcPr>
          <w:p w:rsidR="000248A4" w:rsidRDefault="000248A4">
            <w:pPr>
              <w:pStyle w:val="ConsPlusNormal"/>
              <w:jc w:val="both"/>
            </w:pPr>
            <w:r>
              <w:t>30.05.2013</w:t>
            </w:r>
          </w:p>
        </w:tc>
        <w:tc>
          <w:tcPr>
            <w:tcW w:w="1247" w:type="dxa"/>
          </w:tcPr>
          <w:p w:rsidR="000248A4" w:rsidRDefault="000248A4">
            <w:pPr>
              <w:pStyle w:val="ConsPlusNormal"/>
              <w:jc w:val="center"/>
            </w:pPr>
            <w:r>
              <w:t>25,60</w:t>
            </w:r>
          </w:p>
        </w:tc>
        <w:tc>
          <w:tcPr>
            <w:tcW w:w="1077" w:type="dxa"/>
          </w:tcPr>
          <w:p w:rsidR="000248A4" w:rsidRDefault="000248A4">
            <w:pPr>
              <w:pStyle w:val="ConsPlusNormal"/>
              <w:jc w:val="center"/>
            </w:pPr>
            <w:r>
              <w:t>3</w:t>
            </w:r>
          </w:p>
        </w:tc>
        <w:tc>
          <w:tcPr>
            <w:tcW w:w="1587" w:type="dxa"/>
          </w:tcPr>
          <w:p w:rsidR="000248A4" w:rsidRDefault="000248A4">
            <w:pPr>
              <w:pStyle w:val="ConsPlusNormal"/>
              <w:jc w:val="both"/>
            </w:pPr>
            <w:r>
              <w:t>31.12.2022</w:t>
            </w:r>
          </w:p>
        </w:tc>
        <w:tc>
          <w:tcPr>
            <w:tcW w:w="1304" w:type="dxa"/>
          </w:tcPr>
          <w:p w:rsidR="000248A4" w:rsidRDefault="000248A4">
            <w:pPr>
              <w:pStyle w:val="ConsPlusNormal"/>
              <w:jc w:val="center"/>
            </w:pPr>
            <w:r>
              <w:t>300,70</w:t>
            </w:r>
          </w:p>
        </w:tc>
        <w:tc>
          <w:tcPr>
            <w:tcW w:w="1304" w:type="dxa"/>
          </w:tcPr>
          <w:p w:rsidR="000248A4" w:rsidRDefault="000248A4">
            <w:pPr>
              <w:pStyle w:val="ConsPlusNormal"/>
              <w:jc w:val="center"/>
            </w:pPr>
            <w:r>
              <w:t>511,00</w:t>
            </w:r>
          </w:p>
        </w:tc>
        <w:tc>
          <w:tcPr>
            <w:tcW w:w="2324" w:type="dxa"/>
          </w:tcPr>
          <w:p w:rsidR="000248A4" w:rsidRDefault="000248A4">
            <w:pPr>
              <w:pStyle w:val="ConsPlusNormal"/>
              <w:jc w:val="center"/>
            </w:pPr>
            <w:r>
              <w:t>37:27:010104:3</w:t>
            </w:r>
          </w:p>
        </w:tc>
        <w:tc>
          <w:tcPr>
            <w:tcW w:w="1757" w:type="dxa"/>
          </w:tcPr>
          <w:p w:rsidR="000248A4" w:rsidRDefault="000248A4">
            <w:pPr>
              <w:pStyle w:val="ConsPlusNormal"/>
              <w:jc w:val="both"/>
            </w:pPr>
            <w:proofErr w:type="gramStart"/>
            <w:r>
              <w:t>Сформирован</w:t>
            </w:r>
            <w:proofErr w:type="gramEnd"/>
            <w:r>
              <w:t xml:space="preserve"> под одним домом</w:t>
            </w:r>
          </w:p>
        </w:tc>
      </w:tr>
    </w:tbl>
    <w:p w:rsidR="000248A4" w:rsidRDefault="000248A4">
      <w:pPr>
        <w:pStyle w:val="ConsPlusNormal"/>
        <w:sectPr w:rsidR="000248A4">
          <w:pgSz w:w="16838" w:h="11905" w:orient="landscape"/>
          <w:pgMar w:top="1701" w:right="397" w:bottom="850" w:left="397" w:header="0" w:footer="0" w:gutter="0"/>
          <w:cols w:space="720"/>
          <w:titlePg/>
        </w:sectPr>
      </w:pPr>
    </w:p>
    <w:p w:rsidR="000248A4" w:rsidRDefault="000248A4">
      <w:pPr>
        <w:pStyle w:val="ConsPlusNormal"/>
      </w:pPr>
    </w:p>
    <w:p w:rsidR="000248A4" w:rsidRDefault="000248A4">
      <w:pPr>
        <w:pStyle w:val="ConsPlusNormal"/>
      </w:pPr>
    </w:p>
    <w:p w:rsidR="000248A4" w:rsidRDefault="000248A4">
      <w:pPr>
        <w:pStyle w:val="ConsPlusNormal"/>
      </w:pPr>
    </w:p>
    <w:p w:rsidR="000248A4" w:rsidRDefault="000248A4">
      <w:pPr>
        <w:pStyle w:val="ConsPlusNormal"/>
      </w:pPr>
    </w:p>
    <w:p w:rsidR="000248A4" w:rsidRDefault="000248A4">
      <w:pPr>
        <w:pStyle w:val="ConsPlusNormal"/>
      </w:pPr>
    </w:p>
    <w:p w:rsidR="000248A4" w:rsidRDefault="000248A4">
      <w:pPr>
        <w:pStyle w:val="ConsPlusNormal"/>
        <w:jc w:val="right"/>
        <w:outlineLvl w:val="1"/>
      </w:pPr>
      <w:r>
        <w:t>Приложение 2</w:t>
      </w:r>
    </w:p>
    <w:p w:rsidR="000248A4" w:rsidRDefault="000248A4">
      <w:pPr>
        <w:pStyle w:val="ConsPlusNormal"/>
        <w:jc w:val="right"/>
      </w:pPr>
      <w:r>
        <w:t>к Программе</w:t>
      </w:r>
    </w:p>
    <w:p w:rsidR="000248A4" w:rsidRDefault="000248A4">
      <w:pPr>
        <w:pStyle w:val="ConsPlusNormal"/>
      </w:pPr>
    </w:p>
    <w:p w:rsidR="000248A4" w:rsidRDefault="000248A4">
      <w:pPr>
        <w:pStyle w:val="ConsPlusTitle"/>
        <w:jc w:val="center"/>
      </w:pPr>
      <w:bookmarkStart w:id="3" w:name="P1379"/>
      <w:bookmarkEnd w:id="3"/>
      <w:r>
        <w:t>План реализации мероприятий по переселению граждан</w:t>
      </w:r>
    </w:p>
    <w:p w:rsidR="000248A4" w:rsidRDefault="000248A4">
      <w:pPr>
        <w:pStyle w:val="ConsPlusTitle"/>
        <w:jc w:val="center"/>
      </w:pPr>
      <w:r>
        <w:t>из аварийного жилищного фонда, признанного таковым</w:t>
      </w:r>
    </w:p>
    <w:p w:rsidR="000248A4" w:rsidRDefault="000248A4">
      <w:pPr>
        <w:pStyle w:val="ConsPlusTitle"/>
        <w:jc w:val="center"/>
      </w:pPr>
      <w:r>
        <w:t>до 1 января 2017 года, по способам переселения</w:t>
      </w:r>
    </w:p>
    <w:p w:rsidR="000248A4" w:rsidRDefault="000248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248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8A4" w:rsidRDefault="000248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8A4" w:rsidRDefault="000248A4">
            <w:pPr>
              <w:pStyle w:val="ConsPlusNormal"/>
              <w:jc w:val="center"/>
            </w:pPr>
            <w:r>
              <w:rPr>
                <w:color w:val="392C69"/>
              </w:rPr>
              <w:t>Список изменяющих документов</w:t>
            </w:r>
          </w:p>
          <w:p w:rsidR="000248A4" w:rsidRDefault="000248A4">
            <w:pPr>
              <w:pStyle w:val="ConsPlusNormal"/>
              <w:jc w:val="center"/>
            </w:pPr>
            <w:proofErr w:type="gramStart"/>
            <w:r>
              <w:rPr>
                <w:color w:val="392C69"/>
              </w:rPr>
              <w:t xml:space="preserve">(в ред. </w:t>
            </w:r>
            <w:hyperlink r:id="rId134">
              <w:r>
                <w:rPr>
                  <w:color w:val="0000FF"/>
                </w:rPr>
                <w:t>Постановления</w:t>
              </w:r>
            </w:hyperlink>
            <w:r>
              <w:rPr>
                <w:color w:val="392C69"/>
              </w:rPr>
              <w:t xml:space="preserve"> Правительства Ивановской области</w:t>
            </w:r>
            <w:proofErr w:type="gramEnd"/>
          </w:p>
          <w:p w:rsidR="000248A4" w:rsidRDefault="000248A4">
            <w:pPr>
              <w:pStyle w:val="ConsPlusNormal"/>
              <w:jc w:val="center"/>
            </w:pPr>
            <w:r>
              <w:rPr>
                <w:color w:val="392C69"/>
              </w:rPr>
              <w:t>от 08.05.2024 N 200-п)</w:t>
            </w: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r>
    </w:tbl>
    <w:p w:rsidR="000248A4" w:rsidRDefault="000248A4">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0"/>
        <w:gridCol w:w="656"/>
        <w:gridCol w:w="527"/>
        <w:gridCol w:w="553"/>
        <w:gridCol w:w="526"/>
        <w:gridCol w:w="526"/>
        <w:gridCol w:w="553"/>
        <w:gridCol w:w="617"/>
        <w:gridCol w:w="530"/>
        <w:gridCol w:w="526"/>
        <w:gridCol w:w="553"/>
        <w:gridCol w:w="533"/>
        <w:gridCol w:w="517"/>
        <w:gridCol w:w="526"/>
        <w:gridCol w:w="615"/>
        <w:gridCol w:w="553"/>
        <w:gridCol w:w="615"/>
        <w:gridCol w:w="553"/>
        <w:gridCol w:w="615"/>
        <w:gridCol w:w="445"/>
        <w:gridCol w:w="615"/>
        <w:gridCol w:w="445"/>
        <w:gridCol w:w="615"/>
        <w:gridCol w:w="553"/>
        <w:gridCol w:w="619"/>
        <w:gridCol w:w="638"/>
        <w:gridCol w:w="638"/>
        <w:gridCol w:w="638"/>
        <w:gridCol w:w="638"/>
      </w:tblGrid>
      <w:tr w:rsidR="000248A4">
        <w:tc>
          <w:tcPr>
            <w:tcW w:w="510" w:type="dxa"/>
            <w:vMerge w:val="restart"/>
          </w:tcPr>
          <w:p w:rsidR="000248A4" w:rsidRDefault="000248A4">
            <w:pPr>
              <w:pStyle w:val="ConsPlusNormal"/>
              <w:jc w:val="center"/>
            </w:pPr>
            <w:r>
              <w:t xml:space="preserve">N </w:t>
            </w:r>
            <w:proofErr w:type="gramStart"/>
            <w:r>
              <w:t>п</w:t>
            </w:r>
            <w:proofErr w:type="gramEnd"/>
            <w:r>
              <w:t>/п</w:t>
            </w:r>
          </w:p>
        </w:tc>
        <w:tc>
          <w:tcPr>
            <w:tcW w:w="737" w:type="dxa"/>
            <w:vMerge w:val="restart"/>
          </w:tcPr>
          <w:p w:rsidR="000248A4" w:rsidRDefault="000248A4">
            <w:pPr>
              <w:pStyle w:val="ConsPlusNormal"/>
              <w:jc w:val="center"/>
            </w:pPr>
            <w:r>
              <w:t>Наименование муниципального образования</w:t>
            </w:r>
          </w:p>
        </w:tc>
        <w:tc>
          <w:tcPr>
            <w:tcW w:w="1134" w:type="dxa"/>
            <w:vMerge w:val="restart"/>
          </w:tcPr>
          <w:p w:rsidR="000248A4" w:rsidRDefault="000248A4">
            <w:pPr>
              <w:pStyle w:val="ConsPlusNormal"/>
              <w:jc w:val="center"/>
            </w:pPr>
            <w:r>
              <w:t>Всего расселяемая площадь жилых помещений</w:t>
            </w:r>
          </w:p>
        </w:tc>
        <w:tc>
          <w:tcPr>
            <w:tcW w:w="1587" w:type="dxa"/>
            <w:vMerge w:val="restart"/>
          </w:tcPr>
          <w:p w:rsidR="000248A4" w:rsidRDefault="000248A4">
            <w:pPr>
              <w:pStyle w:val="ConsPlusNormal"/>
              <w:jc w:val="center"/>
            </w:pPr>
            <w:r>
              <w:t>Всего стоимость мероприятий по переселению</w:t>
            </w:r>
          </w:p>
        </w:tc>
        <w:tc>
          <w:tcPr>
            <w:tcW w:w="8840" w:type="dxa"/>
            <w:gridSpan w:val="9"/>
          </w:tcPr>
          <w:p w:rsidR="000248A4" w:rsidRDefault="000248A4">
            <w:pPr>
              <w:pStyle w:val="ConsPlusNormal"/>
              <w:jc w:val="center"/>
            </w:pPr>
            <w:r>
              <w:t>Мероприятия по переселению, не связанные с приобретением жилых помещений</w:t>
            </w:r>
          </w:p>
        </w:tc>
        <w:tc>
          <w:tcPr>
            <w:tcW w:w="17796" w:type="dxa"/>
            <w:gridSpan w:val="16"/>
          </w:tcPr>
          <w:p w:rsidR="000248A4" w:rsidRDefault="000248A4">
            <w:pPr>
              <w:pStyle w:val="ConsPlusNormal"/>
              <w:jc w:val="center"/>
            </w:pPr>
            <w:r>
              <w:t>Мероприятия по переселению, связанные с приобретением (строительством) жилых помещений</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1020" w:type="dxa"/>
            <w:vMerge w:val="restart"/>
          </w:tcPr>
          <w:p w:rsidR="000248A4" w:rsidRDefault="000248A4">
            <w:pPr>
              <w:pStyle w:val="ConsPlusNormal"/>
              <w:jc w:val="center"/>
            </w:pPr>
            <w:r>
              <w:t>всего</w:t>
            </w:r>
          </w:p>
        </w:tc>
        <w:tc>
          <w:tcPr>
            <w:tcW w:w="7820" w:type="dxa"/>
            <w:gridSpan w:val="8"/>
          </w:tcPr>
          <w:p w:rsidR="000248A4" w:rsidRDefault="000248A4">
            <w:pPr>
              <w:pStyle w:val="ConsPlusNormal"/>
              <w:jc w:val="center"/>
            </w:pPr>
            <w:r>
              <w:t>в том числе</w:t>
            </w:r>
          </w:p>
        </w:tc>
        <w:tc>
          <w:tcPr>
            <w:tcW w:w="3741" w:type="dxa"/>
            <w:gridSpan w:val="3"/>
            <w:vMerge w:val="restart"/>
          </w:tcPr>
          <w:p w:rsidR="000248A4" w:rsidRDefault="000248A4">
            <w:pPr>
              <w:pStyle w:val="ConsPlusNormal"/>
              <w:jc w:val="center"/>
            </w:pPr>
            <w:r>
              <w:t>всего</w:t>
            </w:r>
          </w:p>
        </w:tc>
        <w:tc>
          <w:tcPr>
            <w:tcW w:w="10089" w:type="dxa"/>
            <w:gridSpan w:val="9"/>
          </w:tcPr>
          <w:p w:rsidR="000248A4" w:rsidRDefault="000248A4">
            <w:pPr>
              <w:pStyle w:val="ConsPlusNormal"/>
              <w:jc w:val="center"/>
            </w:pPr>
            <w:r>
              <w:t>в том числе</w:t>
            </w:r>
          </w:p>
        </w:tc>
        <w:tc>
          <w:tcPr>
            <w:tcW w:w="3966" w:type="dxa"/>
            <w:gridSpan w:val="4"/>
          </w:tcPr>
          <w:p w:rsidR="000248A4" w:rsidRDefault="000248A4">
            <w:pPr>
              <w:pStyle w:val="ConsPlusNormal"/>
              <w:jc w:val="center"/>
            </w:pPr>
            <w:r>
              <w:t>дальнейшее использование приобретенных (построенных) жилых помещений</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4307" w:type="dxa"/>
            <w:gridSpan w:val="4"/>
            <w:vMerge w:val="restart"/>
          </w:tcPr>
          <w:p w:rsidR="000248A4" w:rsidRDefault="000248A4">
            <w:pPr>
              <w:pStyle w:val="ConsPlusNormal"/>
              <w:jc w:val="center"/>
            </w:pPr>
            <w:r>
              <w:t>выплата собственникам жилых помещений возмещения за изымаемые жилые помещения и предоставление субсидий</w:t>
            </w:r>
          </w:p>
        </w:tc>
        <w:tc>
          <w:tcPr>
            <w:tcW w:w="1643" w:type="dxa"/>
            <w:gridSpan w:val="2"/>
            <w:vMerge w:val="restart"/>
          </w:tcPr>
          <w:p w:rsidR="000248A4" w:rsidRDefault="000248A4">
            <w:pPr>
              <w:pStyle w:val="ConsPlusNormal"/>
              <w:jc w:val="center"/>
            </w:pPr>
            <w:r>
              <w:t>договоры о развитии застроенной территории и комплекс</w:t>
            </w:r>
            <w:r>
              <w:lastRenderedPageBreak/>
              <w:t>ном развитии территории</w:t>
            </w:r>
          </w:p>
        </w:tc>
        <w:tc>
          <w:tcPr>
            <w:tcW w:w="907" w:type="dxa"/>
            <w:vMerge w:val="restart"/>
          </w:tcPr>
          <w:p w:rsidR="000248A4" w:rsidRDefault="000248A4">
            <w:pPr>
              <w:pStyle w:val="ConsPlusNormal"/>
              <w:jc w:val="center"/>
            </w:pPr>
            <w:r>
              <w:lastRenderedPageBreak/>
              <w:t>переселение в свободный жил</w:t>
            </w:r>
            <w:r>
              <w:lastRenderedPageBreak/>
              <w:t>ищный фонд</w:t>
            </w:r>
          </w:p>
        </w:tc>
        <w:tc>
          <w:tcPr>
            <w:tcW w:w="963" w:type="dxa"/>
            <w:vMerge w:val="restart"/>
          </w:tcPr>
          <w:p w:rsidR="000248A4" w:rsidRDefault="000248A4">
            <w:pPr>
              <w:pStyle w:val="ConsPlusNormal"/>
              <w:jc w:val="center"/>
            </w:pPr>
            <w:r>
              <w:lastRenderedPageBreak/>
              <w:t>приведение жилых помеще</w:t>
            </w:r>
            <w:r>
              <w:lastRenderedPageBreak/>
              <w:t>ний свободного жилищного фонда в состояние, пригодное для постоянного проживания граждан</w:t>
            </w:r>
          </w:p>
        </w:tc>
        <w:tc>
          <w:tcPr>
            <w:tcW w:w="0" w:type="auto"/>
            <w:gridSpan w:val="3"/>
            <w:vMerge/>
          </w:tcPr>
          <w:p w:rsidR="000248A4" w:rsidRDefault="000248A4">
            <w:pPr>
              <w:pStyle w:val="ConsPlusNormal"/>
            </w:pPr>
          </w:p>
        </w:tc>
        <w:tc>
          <w:tcPr>
            <w:tcW w:w="2551" w:type="dxa"/>
            <w:gridSpan w:val="2"/>
            <w:vMerge w:val="restart"/>
          </w:tcPr>
          <w:p w:rsidR="000248A4" w:rsidRDefault="000248A4">
            <w:pPr>
              <w:pStyle w:val="ConsPlusNormal"/>
              <w:jc w:val="center"/>
            </w:pPr>
            <w:r>
              <w:t>строительство домов</w:t>
            </w:r>
          </w:p>
        </w:tc>
        <w:tc>
          <w:tcPr>
            <w:tcW w:w="3854" w:type="dxa"/>
            <w:gridSpan w:val="4"/>
          </w:tcPr>
          <w:p w:rsidR="000248A4" w:rsidRDefault="000248A4">
            <w:pPr>
              <w:pStyle w:val="ConsPlusNormal"/>
              <w:jc w:val="center"/>
            </w:pPr>
            <w:r>
              <w:t>приобретение жилых помещений у застройщиков</w:t>
            </w:r>
          </w:p>
        </w:tc>
        <w:tc>
          <w:tcPr>
            <w:tcW w:w="2664" w:type="dxa"/>
            <w:gridSpan w:val="2"/>
            <w:vMerge w:val="restart"/>
          </w:tcPr>
          <w:p w:rsidR="000248A4" w:rsidRDefault="000248A4">
            <w:pPr>
              <w:pStyle w:val="ConsPlusNormal"/>
              <w:jc w:val="center"/>
            </w:pPr>
            <w:r>
              <w:t>приобретение жилых помещений у лиц, не являющихся застройщиками</w:t>
            </w:r>
          </w:p>
        </w:tc>
        <w:tc>
          <w:tcPr>
            <w:tcW w:w="1020" w:type="dxa"/>
            <w:vMerge w:val="restart"/>
          </w:tcPr>
          <w:p w:rsidR="000248A4" w:rsidRDefault="000248A4">
            <w:pPr>
              <w:pStyle w:val="ConsPlusNormal"/>
              <w:jc w:val="center"/>
            </w:pPr>
            <w:r>
              <w:t>приведение приобретенных жил</w:t>
            </w:r>
            <w:r>
              <w:lastRenderedPageBreak/>
              <w:t>ых помещений в состояние, пригодное для постоянного проживания граждан</w:t>
            </w:r>
          </w:p>
        </w:tc>
        <w:tc>
          <w:tcPr>
            <w:tcW w:w="1133" w:type="dxa"/>
            <w:vMerge w:val="restart"/>
          </w:tcPr>
          <w:p w:rsidR="000248A4" w:rsidRDefault="000248A4">
            <w:pPr>
              <w:pStyle w:val="ConsPlusNormal"/>
              <w:jc w:val="center"/>
            </w:pPr>
            <w:r>
              <w:lastRenderedPageBreak/>
              <w:t>предоставление по договорам соци</w:t>
            </w:r>
            <w:r>
              <w:lastRenderedPageBreak/>
              <w:t>ального найма</w:t>
            </w:r>
          </w:p>
        </w:tc>
        <w:tc>
          <w:tcPr>
            <w:tcW w:w="963" w:type="dxa"/>
            <w:vMerge w:val="restart"/>
          </w:tcPr>
          <w:p w:rsidR="000248A4" w:rsidRDefault="000248A4">
            <w:pPr>
              <w:pStyle w:val="ConsPlusNormal"/>
              <w:jc w:val="center"/>
            </w:pPr>
            <w:r>
              <w:lastRenderedPageBreak/>
              <w:t>предоставление по договорам найм</w:t>
            </w:r>
            <w:r>
              <w:lastRenderedPageBreak/>
              <w:t>а жилищного фонда социального использования</w:t>
            </w:r>
          </w:p>
        </w:tc>
        <w:tc>
          <w:tcPr>
            <w:tcW w:w="907" w:type="dxa"/>
            <w:vMerge w:val="restart"/>
          </w:tcPr>
          <w:p w:rsidR="000248A4" w:rsidRDefault="000248A4">
            <w:pPr>
              <w:pStyle w:val="ConsPlusNormal"/>
              <w:jc w:val="center"/>
            </w:pPr>
            <w:r>
              <w:lastRenderedPageBreak/>
              <w:t>предоставление по договорам найм</w:t>
            </w:r>
            <w:r>
              <w:lastRenderedPageBreak/>
              <w:t>а жилого помещения маневренного фонда</w:t>
            </w:r>
          </w:p>
        </w:tc>
        <w:tc>
          <w:tcPr>
            <w:tcW w:w="963" w:type="dxa"/>
            <w:vMerge w:val="restart"/>
          </w:tcPr>
          <w:p w:rsidR="000248A4" w:rsidRDefault="000248A4">
            <w:pPr>
              <w:pStyle w:val="ConsPlusNormal"/>
              <w:jc w:val="center"/>
            </w:pPr>
            <w:r>
              <w:lastRenderedPageBreak/>
              <w:t>предоставление по договорам мен</w:t>
            </w:r>
            <w:r>
              <w:lastRenderedPageBreak/>
              <w:t>ы</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gridSpan w:val="4"/>
            <w:vMerge/>
          </w:tcPr>
          <w:p w:rsidR="000248A4" w:rsidRDefault="000248A4">
            <w:pPr>
              <w:pStyle w:val="ConsPlusNormal"/>
            </w:pPr>
          </w:p>
        </w:tc>
        <w:tc>
          <w:tcPr>
            <w:tcW w:w="0" w:type="auto"/>
            <w:gridSpan w:val="2"/>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gridSpan w:val="3"/>
            <w:vMerge/>
          </w:tcPr>
          <w:p w:rsidR="000248A4" w:rsidRDefault="000248A4">
            <w:pPr>
              <w:pStyle w:val="ConsPlusNormal"/>
            </w:pPr>
          </w:p>
        </w:tc>
        <w:tc>
          <w:tcPr>
            <w:tcW w:w="0" w:type="auto"/>
            <w:gridSpan w:val="2"/>
            <w:vMerge/>
          </w:tcPr>
          <w:p w:rsidR="000248A4" w:rsidRDefault="000248A4">
            <w:pPr>
              <w:pStyle w:val="ConsPlusNormal"/>
            </w:pPr>
          </w:p>
        </w:tc>
        <w:tc>
          <w:tcPr>
            <w:tcW w:w="1927" w:type="dxa"/>
            <w:gridSpan w:val="2"/>
          </w:tcPr>
          <w:p w:rsidR="000248A4" w:rsidRDefault="000248A4">
            <w:pPr>
              <w:pStyle w:val="ConsPlusNormal"/>
              <w:jc w:val="center"/>
            </w:pPr>
            <w:r>
              <w:t>в строящихся домах</w:t>
            </w:r>
          </w:p>
        </w:tc>
        <w:tc>
          <w:tcPr>
            <w:tcW w:w="1927" w:type="dxa"/>
            <w:gridSpan w:val="2"/>
          </w:tcPr>
          <w:p w:rsidR="000248A4" w:rsidRDefault="000248A4">
            <w:pPr>
              <w:pStyle w:val="ConsPlusNormal"/>
              <w:jc w:val="center"/>
            </w:pPr>
            <w:r>
              <w:t>в домах, введенных в эксплуата</w:t>
            </w:r>
            <w:r>
              <w:lastRenderedPageBreak/>
              <w:t>цию</w:t>
            </w:r>
          </w:p>
        </w:tc>
        <w:tc>
          <w:tcPr>
            <w:tcW w:w="0" w:type="auto"/>
            <w:gridSpan w:val="2"/>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1020" w:type="dxa"/>
          </w:tcPr>
          <w:p w:rsidR="000248A4" w:rsidRDefault="000248A4">
            <w:pPr>
              <w:pStyle w:val="ConsPlusNormal"/>
              <w:jc w:val="center"/>
            </w:pPr>
            <w:r>
              <w:t xml:space="preserve">расселяемая </w:t>
            </w:r>
            <w:r>
              <w:lastRenderedPageBreak/>
              <w:t>площадь</w:t>
            </w:r>
          </w:p>
        </w:tc>
        <w:tc>
          <w:tcPr>
            <w:tcW w:w="1020" w:type="dxa"/>
          </w:tcPr>
          <w:p w:rsidR="000248A4" w:rsidRDefault="000248A4">
            <w:pPr>
              <w:pStyle w:val="ConsPlusNormal"/>
              <w:jc w:val="center"/>
            </w:pPr>
            <w:r>
              <w:lastRenderedPageBreak/>
              <w:t xml:space="preserve">расселяемая </w:t>
            </w:r>
            <w:r>
              <w:lastRenderedPageBreak/>
              <w:t>площадь</w:t>
            </w:r>
          </w:p>
        </w:tc>
        <w:tc>
          <w:tcPr>
            <w:tcW w:w="1587" w:type="dxa"/>
          </w:tcPr>
          <w:p w:rsidR="000248A4" w:rsidRDefault="000248A4">
            <w:pPr>
              <w:pStyle w:val="ConsPlusNormal"/>
              <w:jc w:val="center"/>
            </w:pPr>
            <w:r>
              <w:lastRenderedPageBreak/>
              <w:t>стоимость воз</w:t>
            </w:r>
            <w:r>
              <w:lastRenderedPageBreak/>
              <w:t>мещения</w:t>
            </w:r>
          </w:p>
        </w:tc>
        <w:tc>
          <w:tcPr>
            <w:tcW w:w="850" w:type="dxa"/>
          </w:tcPr>
          <w:p w:rsidR="000248A4" w:rsidRDefault="000248A4">
            <w:pPr>
              <w:pStyle w:val="ConsPlusNormal"/>
              <w:jc w:val="center"/>
            </w:pPr>
            <w:r>
              <w:lastRenderedPageBreak/>
              <w:t>субсидия на прио</w:t>
            </w:r>
            <w:r>
              <w:lastRenderedPageBreak/>
              <w:t>бретение (строительство) жилых помещений</w:t>
            </w:r>
          </w:p>
        </w:tc>
        <w:tc>
          <w:tcPr>
            <w:tcW w:w="850" w:type="dxa"/>
          </w:tcPr>
          <w:p w:rsidR="000248A4" w:rsidRDefault="000248A4">
            <w:pPr>
              <w:pStyle w:val="ConsPlusNormal"/>
              <w:jc w:val="center"/>
            </w:pPr>
            <w:r>
              <w:lastRenderedPageBreak/>
              <w:t>субсидия на воз</w:t>
            </w:r>
            <w:r>
              <w:lastRenderedPageBreak/>
              <w:t>мещение части расходов на уплату процентов за пользование займом или кредитом</w:t>
            </w:r>
          </w:p>
        </w:tc>
        <w:tc>
          <w:tcPr>
            <w:tcW w:w="680" w:type="dxa"/>
          </w:tcPr>
          <w:p w:rsidR="000248A4" w:rsidRDefault="000248A4">
            <w:pPr>
              <w:pStyle w:val="ConsPlusNormal"/>
              <w:jc w:val="center"/>
            </w:pPr>
            <w:r>
              <w:lastRenderedPageBreak/>
              <w:t xml:space="preserve">расселяемая </w:t>
            </w:r>
            <w:r>
              <w:lastRenderedPageBreak/>
              <w:t>площадь</w:t>
            </w:r>
          </w:p>
        </w:tc>
        <w:tc>
          <w:tcPr>
            <w:tcW w:w="963" w:type="dxa"/>
          </w:tcPr>
          <w:p w:rsidR="000248A4" w:rsidRDefault="000248A4">
            <w:pPr>
              <w:pStyle w:val="ConsPlusNormal"/>
              <w:jc w:val="center"/>
            </w:pPr>
            <w:r>
              <w:lastRenderedPageBreak/>
              <w:t>субсидия на воз</w:t>
            </w:r>
            <w:r>
              <w:lastRenderedPageBreak/>
              <w:t>мещение расходов по договорам о комплексном и устойчивом развитии территорий</w:t>
            </w:r>
          </w:p>
        </w:tc>
        <w:tc>
          <w:tcPr>
            <w:tcW w:w="907" w:type="dxa"/>
          </w:tcPr>
          <w:p w:rsidR="000248A4" w:rsidRDefault="000248A4">
            <w:pPr>
              <w:pStyle w:val="ConsPlusNormal"/>
              <w:jc w:val="center"/>
            </w:pPr>
            <w:r>
              <w:lastRenderedPageBreak/>
              <w:t xml:space="preserve">расселяемая </w:t>
            </w:r>
            <w:r>
              <w:lastRenderedPageBreak/>
              <w:t>площадь</w:t>
            </w:r>
          </w:p>
        </w:tc>
        <w:tc>
          <w:tcPr>
            <w:tcW w:w="963" w:type="dxa"/>
          </w:tcPr>
          <w:p w:rsidR="000248A4" w:rsidRDefault="000248A4">
            <w:pPr>
              <w:pStyle w:val="ConsPlusNormal"/>
              <w:jc w:val="center"/>
            </w:pPr>
            <w:r>
              <w:lastRenderedPageBreak/>
              <w:t>стоимость</w:t>
            </w:r>
          </w:p>
        </w:tc>
        <w:tc>
          <w:tcPr>
            <w:tcW w:w="1077" w:type="dxa"/>
          </w:tcPr>
          <w:p w:rsidR="000248A4" w:rsidRDefault="000248A4">
            <w:pPr>
              <w:pStyle w:val="ConsPlusNormal"/>
              <w:jc w:val="center"/>
            </w:pPr>
            <w:r>
              <w:t xml:space="preserve">расселяемая </w:t>
            </w:r>
            <w:r>
              <w:lastRenderedPageBreak/>
              <w:t>площадь</w:t>
            </w:r>
          </w:p>
        </w:tc>
        <w:tc>
          <w:tcPr>
            <w:tcW w:w="1077" w:type="dxa"/>
          </w:tcPr>
          <w:p w:rsidR="000248A4" w:rsidRDefault="000248A4">
            <w:pPr>
              <w:pStyle w:val="ConsPlusNormal"/>
              <w:jc w:val="center"/>
            </w:pPr>
            <w:r>
              <w:lastRenderedPageBreak/>
              <w:t xml:space="preserve">приобретаемая </w:t>
            </w:r>
            <w:r>
              <w:lastRenderedPageBreak/>
              <w:t>площадь</w:t>
            </w:r>
          </w:p>
        </w:tc>
        <w:tc>
          <w:tcPr>
            <w:tcW w:w="1587" w:type="dxa"/>
          </w:tcPr>
          <w:p w:rsidR="000248A4" w:rsidRDefault="000248A4">
            <w:pPr>
              <w:pStyle w:val="ConsPlusNormal"/>
              <w:jc w:val="center"/>
            </w:pPr>
            <w:r>
              <w:lastRenderedPageBreak/>
              <w:t>стоимость</w:t>
            </w:r>
          </w:p>
        </w:tc>
        <w:tc>
          <w:tcPr>
            <w:tcW w:w="964" w:type="dxa"/>
          </w:tcPr>
          <w:p w:rsidR="000248A4" w:rsidRDefault="000248A4">
            <w:pPr>
              <w:pStyle w:val="ConsPlusNormal"/>
              <w:jc w:val="center"/>
            </w:pPr>
            <w:r>
              <w:t xml:space="preserve">приобретаемая </w:t>
            </w:r>
            <w:r>
              <w:lastRenderedPageBreak/>
              <w:t>площадь</w:t>
            </w:r>
          </w:p>
        </w:tc>
        <w:tc>
          <w:tcPr>
            <w:tcW w:w="1587" w:type="dxa"/>
          </w:tcPr>
          <w:p w:rsidR="000248A4" w:rsidRDefault="000248A4">
            <w:pPr>
              <w:pStyle w:val="ConsPlusNormal"/>
              <w:jc w:val="center"/>
            </w:pPr>
            <w:r>
              <w:lastRenderedPageBreak/>
              <w:t>стоимость</w:t>
            </w:r>
          </w:p>
        </w:tc>
        <w:tc>
          <w:tcPr>
            <w:tcW w:w="907" w:type="dxa"/>
          </w:tcPr>
          <w:p w:rsidR="000248A4" w:rsidRDefault="000248A4">
            <w:pPr>
              <w:pStyle w:val="ConsPlusNormal"/>
              <w:jc w:val="center"/>
            </w:pPr>
            <w:r>
              <w:t xml:space="preserve">приобретаемая </w:t>
            </w:r>
            <w:r>
              <w:lastRenderedPageBreak/>
              <w:t>площадь</w:t>
            </w:r>
          </w:p>
        </w:tc>
        <w:tc>
          <w:tcPr>
            <w:tcW w:w="1020" w:type="dxa"/>
          </w:tcPr>
          <w:p w:rsidR="000248A4" w:rsidRDefault="000248A4">
            <w:pPr>
              <w:pStyle w:val="ConsPlusNormal"/>
              <w:jc w:val="center"/>
            </w:pPr>
            <w:r>
              <w:lastRenderedPageBreak/>
              <w:t>стоимость</w:t>
            </w:r>
          </w:p>
        </w:tc>
        <w:tc>
          <w:tcPr>
            <w:tcW w:w="907" w:type="dxa"/>
          </w:tcPr>
          <w:p w:rsidR="000248A4" w:rsidRDefault="000248A4">
            <w:pPr>
              <w:pStyle w:val="ConsPlusNormal"/>
              <w:jc w:val="center"/>
            </w:pPr>
            <w:r>
              <w:t xml:space="preserve">приобретаемая </w:t>
            </w:r>
            <w:r>
              <w:lastRenderedPageBreak/>
              <w:t>площадь</w:t>
            </w:r>
          </w:p>
        </w:tc>
        <w:tc>
          <w:tcPr>
            <w:tcW w:w="1020" w:type="dxa"/>
          </w:tcPr>
          <w:p w:rsidR="000248A4" w:rsidRDefault="000248A4">
            <w:pPr>
              <w:pStyle w:val="ConsPlusNormal"/>
              <w:jc w:val="center"/>
            </w:pPr>
            <w:r>
              <w:lastRenderedPageBreak/>
              <w:t>стоимость</w:t>
            </w:r>
          </w:p>
        </w:tc>
        <w:tc>
          <w:tcPr>
            <w:tcW w:w="1077" w:type="dxa"/>
          </w:tcPr>
          <w:p w:rsidR="000248A4" w:rsidRDefault="000248A4">
            <w:pPr>
              <w:pStyle w:val="ConsPlusNormal"/>
              <w:jc w:val="center"/>
            </w:pPr>
            <w:r>
              <w:t xml:space="preserve">приобретаемая </w:t>
            </w:r>
            <w:r>
              <w:lastRenderedPageBreak/>
              <w:t>площадь</w:t>
            </w:r>
          </w:p>
        </w:tc>
        <w:tc>
          <w:tcPr>
            <w:tcW w:w="1587" w:type="dxa"/>
          </w:tcPr>
          <w:p w:rsidR="000248A4" w:rsidRDefault="000248A4">
            <w:pPr>
              <w:pStyle w:val="ConsPlusNormal"/>
              <w:jc w:val="center"/>
            </w:pPr>
            <w:r>
              <w:lastRenderedPageBreak/>
              <w:t>стоимость</w:t>
            </w:r>
          </w:p>
        </w:tc>
        <w:tc>
          <w:tcPr>
            <w:tcW w:w="1020" w:type="dxa"/>
          </w:tcPr>
          <w:p w:rsidR="000248A4" w:rsidRDefault="000248A4">
            <w:pPr>
              <w:pStyle w:val="ConsPlusNormal"/>
              <w:jc w:val="center"/>
            </w:pPr>
            <w:r>
              <w:t>стоимость</w:t>
            </w:r>
          </w:p>
        </w:tc>
        <w:tc>
          <w:tcPr>
            <w:tcW w:w="1133" w:type="dxa"/>
          </w:tcPr>
          <w:p w:rsidR="000248A4" w:rsidRDefault="000248A4">
            <w:pPr>
              <w:pStyle w:val="ConsPlusNormal"/>
              <w:jc w:val="center"/>
            </w:pPr>
            <w:r>
              <w:t>площадь</w:t>
            </w:r>
          </w:p>
        </w:tc>
        <w:tc>
          <w:tcPr>
            <w:tcW w:w="963" w:type="dxa"/>
          </w:tcPr>
          <w:p w:rsidR="000248A4" w:rsidRDefault="000248A4">
            <w:pPr>
              <w:pStyle w:val="ConsPlusNormal"/>
              <w:jc w:val="center"/>
            </w:pPr>
            <w:r>
              <w:t>площадь</w:t>
            </w:r>
          </w:p>
        </w:tc>
        <w:tc>
          <w:tcPr>
            <w:tcW w:w="907" w:type="dxa"/>
          </w:tcPr>
          <w:p w:rsidR="000248A4" w:rsidRDefault="000248A4">
            <w:pPr>
              <w:pStyle w:val="ConsPlusNormal"/>
              <w:jc w:val="center"/>
            </w:pPr>
            <w:r>
              <w:t>площадь</w:t>
            </w:r>
          </w:p>
        </w:tc>
        <w:tc>
          <w:tcPr>
            <w:tcW w:w="963" w:type="dxa"/>
          </w:tcPr>
          <w:p w:rsidR="000248A4" w:rsidRDefault="000248A4">
            <w:pPr>
              <w:pStyle w:val="ConsPlusNormal"/>
              <w:jc w:val="center"/>
            </w:pPr>
            <w:r>
              <w:t>площадь</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1134" w:type="dxa"/>
          </w:tcPr>
          <w:p w:rsidR="000248A4" w:rsidRDefault="000248A4">
            <w:pPr>
              <w:pStyle w:val="ConsPlusNormal"/>
              <w:jc w:val="center"/>
            </w:pPr>
            <w:r>
              <w:t>кв. м</w:t>
            </w:r>
          </w:p>
        </w:tc>
        <w:tc>
          <w:tcPr>
            <w:tcW w:w="1587" w:type="dxa"/>
          </w:tcPr>
          <w:p w:rsidR="000248A4" w:rsidRDefault="000248A4">
            <w:pPr>
              <w:pStyle w:val="ConsPlusNormal"/>
              <w:jc w:val="center"/>
            </w:pPr>
            <w:r>
              <w:t>руб.</w:t>
            </w:r>
          </w:p>
        </w:tc>
        <w:tc>
          <w:tcPr>
            <w:tcW w:w="1020" w:type="dxa"/>
          </w:tcPr>
          <w:p w:rsidR="000248A4" w:rsidRDefault="000248A4">
            <w:pPr>
              <w:pStyle w:val="ConsPlusNormal"/>
              <w:jc w:val="center"/>
            </w:pPr>
            <w:r>
              <w:t>кв. м</w:t>
            </w:r>
          </w:p>
        </w:tc>
        <w:tc>
          <w:tcPr>
            <w:tcW w:w="1020" w:type="dxa"/>
          </w:tcPr>
          <w:p w:rsidR="000248A4" w:rsidRDefault="000248A4">
            <w:pPr>
              <w:pStyle w:val="ConsPlusNormal"/>
              <w:jc w:val="center"/>
            </w:pPr>
            <w:r>
              <w:t>кв. м</w:t>
            </w:r>
          </w:p>
        </w:tc>
        <w:tc>
          <w:tcPr>
            <w:tcW w:w="1587" w:type="dxa"/>
          </w:tcPr>
          <w:p w:rsidR="000248A4" w:rsidRDefault="000248A4">
            <w:pPr>
              <w:pStyle w:val="ConsPlusNormal"/>
              <w:jc w:val="center"/>
            </w:pPr>
            <w:r>
              <w:t>руб.</w:t>
            </w:r>
          </w:p>
        </w:tc>
        <w:tc>
          <w:tcPr>
            <w:tcW w:w="850" w:type="dxa"/>
          </w:tcPr>
          <w:p w:rsidR="000248A4" w:rsidRDefault="000248A4">
            <w:pPr>
              <w:pStyle w:val="ConsPlusNormal"/>
              <w:jc w:val="center"/>
            </w:pPr>
            <w:r>
              <w:t>руб.</w:t>
            </w:r>
          </w:p>
        </w:tc>
        <w:tc>
          <w:tcPr>
            <w:tcW w:w="850" w:type="dxa"/>
          </w:tcPr>
          <w:p w:rsidR="000248A4" w:rsidRDefault="000248A4">
            <w:pPr>
              <w:pStyle w:val="ConsPlusNormal"/>
              <w:jc w:val="center"/>
            </w:pPr>
            <w:r>
              <w:t>руб.</w:t>
            </w:r>
          </w:p>
        </w:tc>
        <w:tc>
          <w:tcPr>
            <w:tcW w:w="680" w:type="dxa"/>
          </w:tcPr>
          <w:p w:rsidR="000248A4" w:rsidRDefault="000248A4">
            <w:pPr>
              <w:pStyle w:val="ConsPlusNormal"/>
              <w:jc w:val="center"/>
            </w:pPr>
            <w:r>
              <w:t>кв. м</w:t>
            </w:r>
          </w:p>
        </w:tc>
        <w:tc>
          <w:tcPr>
            <w:tcW w:w="963" w:type="dxa"/>
          </w:tcPr>
          <w:p w:rsidR="000248A4" w:rsidRDefault="000248A4">
            <w:pPr>
              <w:pStyle w:val="ConsPlusNormal"/>
              <w:jc w:val="center"/>
            </w:pPr>
            <w:r>
              <w:t>руб.</w:t>
            </w:r>
          </w:p>
        </w:tc>
        <w:tc>
          <w:tcPr>
            <w:tcW w:w="907" w:type="dxa"/>
          </w:tcPr>
          <w:p w:rsidR="000248A4" w:rsidRDefault="000248A4">
            <w:pPr>
              <w:pStyle w:val="ConsPlusNormal"/>
              <w:jc w:val="center"/>
            </w:pPr>
            <w:r>
              <w:t>кв. м</w:t>
            </w:r>
          </w:p>
        </w:tc>
        <w:tc>
          <w:tcPr>
            <w:tcW w:w="963" w:type="dxa"/>
          </w:tcPr>
          <w:p w:rsidR="000248A4" w:rsidRDefault="000248A4">
            <w:pPr>
              <w:pStyle w:val="ConsPlusNormal"/>
              <w:jc w:val="center"/>
            </w:pPr>
            <w:r>
              <w:t>руб.</w:t>
            </w:r>
          </w:p>
        </w:tc>
        <w:tc>
          <w:tcPr>
            <w:tcW w:w="1077" w:type="dxa"/>
          </w:tcPr>
          <w:p w:rsidR="000248A4" w:rsidRDefault="000248A4">
            <w:pPr>
              <w:pStyle w:val="ConsPlusNormal"/>
              <w:jc w:val="center"/>
            </w:pPr>
            <w:r>
              <w:t>кв. м</w:t>
            </w:r>
          </w:p>
        </w:tc>
        <w:tc>
          <w:tcPr>
            <w:tcW w:w="1077" w:type="dxa"/>
          </w:tcPr>
          <w:p w:rsidR="000248A4" w:rsidRDefault="000248A4">
            <w:pPr>
              <w:pStyle w:val="ConsPlusNormal"/>
              <w:jc w:val="center"/>
            </w:pPr>
            <w:r>
              <w:t>кв. м</w:t>
            </w:r>
          </w:p>
        </w:tc>
        <w:tc>
          <w:tcPr>
            <w:tcW w:w="1587" w:type="dxa"/>
          </w:tcPr>
          <w:p w:rsidR="000248A4" w:rsidRDefault="000248A4">
            <w:pPr>
              <w:pStyle w:val="ConsPlusNormal"/>
              <w:jc w:val="center"/>
            </w:pPr>
            <w:r>
              <w:t>руб.</w:t>
            </w:r>
          </w:p>
        </w:tc>
        <w:tc>
          <w:tcPr>
            <w:tcW w:w="964" w:type="dxa"/>
          </w:tcPr>
          <w:p w:rsidR="000248A4" w:rsidRDefault="000248A4">
            <w:pPr>
              <w:pStyle w:val="ConsPlusNormal"/>
              <w:jc w:val="center"/>
            </w:pPr>
            <w:r>
              <w:t>кв. м</w:t>
            </w:r>
          </w:p>
        </w:tc>
        <w:tc>
          <w:tcPr>
            <w:tcW w:w="1587" w:type="dxa"/>
          </w:tcPr>
          <w:p w:rsidR="000248A4" w:rsidRDefault="000248A4">
            <w:pPr>
              <w:pStyle w:val="ConsPlusNormal"/>
              <w:jc w:val="center"/>
            </w:pPr>
            <w:r>
              <w:t>руб.</w:t>
            </w:r>
          </w:p>
        </w:tc>
        <w:tc>
          <w:tcPr>
            <w:tcW w:w="907" w:type="dxa"/>
          </w:tcPr>
          <w:p w:rsidR="000248A4" w:rsidRDefault="000248A4">
            <w:pPr>
              <w:pStyle w:val="ConsPlusNormal"/>
              <w:jc w:val="center"/>
            </w:pPr>
            <w:r>
              <w:t>кв. м</w:t>
            </w:r>
          </w:p>
        </w:tc>
        <w:tc>
          <w:tcPr>
            <w:tcW w:w="1020" w:type="dxa"/>
          </w:tcPr>
          <w:p w:rsidR="000248A4" w:rsidRDefault="000248A4">
            <w:pPr>
              <w:pStyle w:val="ConsPlusNormal"/>
              <w:jc w:val="center"/>
            </w:pPr>
            <w:r>
              <w:t>руб.</w:t>
            </w:r>
          </w:p>
        </w:tc>
        <w:tc>
          <w:tcPr>
            <w:tcW w:w="907" w:type="dxa"/>
          </w:tcPr>
          <w:p w:rsidR="000248A4" w:rsidRDefault="000248A4">
            <w:pPr>
              <w:pStyle w:val="ConsPlusNormal"/>
              <w:jc w:val="center"/>
            </w:pPr>
            <w:r>
              <w:t>кв. м</w:t>
            </w:r>
          </w:p>
        </w:tc>
        <w:tc>
          <w:tcPr>
            <w:tcW w:w="1020" w:type="dxa"/>
          </w:tcPr>
          <w:p w:rsidR="000248A4" w:rsidRDefault="000248A4">
            <w:pPr>
              <w:pStyle w:val="ConsPlusNormal"/>
              <w:jc w:val="center"/>
            </w:pPr>
            <w:r>
              <w:t>руб.</w:t>
            </w:r>
          </w:p>
        </w:tc>
        <w:tc>
          <w:tcPr>
            <w:tcW w:w="1077" w:type="dxa"/>
          </w:tcPr>
          <w:p w:rsidR="000248A4" w:rsidRDefault="000248A4">
            <w:pPr>
              <w:pStyle w:val="ConsPlusNormal"/>
              <w:jc w:val="center"/>
            </w:pPr>
            <w:r>
              <w:t>кв. м</w:t>
            </w:r>
          </w:p>
        </w:tc>
        <w:tc>
          <w:tcPr>
            <w:tcW w:w="1587" w:type="dxa"/>
          </w:tcPr>
          <w:p w:rsidR="000248A4" w:rsidRDefault="000248A4">
            <w:pPr>
              <w:pStyle w:val="ConsPlusNormal"/>
              <w:jc w:val="center"/>
            </w:pPr>
            <w:r>
              <w:t>руб.</w:t>
            </w:r>
          </w:p>
        </w:tc>
        <w:tc>
          <w:tcPr>
            <w:tcW w:w="1020" w:type="dxa"/>
          </w:tcPr>
          <w:p w:rsidR="000248A4" w:rsidRDefault="000248A4">
            <w:pPr>
              <w:pStyle w:val="ConsPlusNormal"/>
              <w:jc w:val="center"/>
            </w:pPr>
            <w:r>
              <w:t>руб.</w:t>
            </w:r>
          </w:p>
        </w:tc>
        <w:tc>
          <w:tcPr>
            <w:tcW w:w="1133" w:type="dxa"/>
          </w:tcPr>
          <w:p w:rsidR="000248A4" w:rsidRDefault="000248A4">
            <w:pPr>
              <w:pStyle w:val="ConsPlusNormal"/>
              <w:jc w:val="center"/>
            </w:pPr>
            <w:r>
              <w:t>кв. м</w:t>
            </w:r>
          </w:p>
        </w:tc>
        <w:tc>
          <w:tcPr>
            <w:tcW w:w="963" w:type="dxa"/>
          </w:tcPr>
          <w:p w:rsidR="000248A4" w:rsidRDefault="000248A4">
            <w:pPr>
              <w:pStyle w:val="ConsPlusNormal"/>
              <w:jc w:val="center"/>
            </w:pPr>
            <w:r>
              <w:t>кв. м</w:t>
            </w:r>
          </w:p>
        </w:tc>
        <w:tc>
          <w:tcPr>
            <w:tcW w:w="907" w:type="dxa"/>
          </w:tcPr>
          <w:p w:rsidR="000248A4" w:rsidRDefault="000248A4">
            <w:pPr>
              <w:pStyle w:val="ConsPlusNormal"/>
              <w:jc w:val="center"/>
            </w:pPr>
            <w:r>
              <w:t>кв. м</w:t>
            </w:r>
          </w:p>
        </w:tc>
        <w:tc>
          <w:tcPr>
            <w:tcW w:w="963" w:type="dxa"/>
          </w:tcPr>
          <w:p w:rsidR="000248A4" w:rsidRDefault="000248A4">
            <w:pPr>
              <w:pStyle w:val="ConsPlusNormal"/>
              <w:jc w:val="center"/>
            </w:pPr>
            <w:r>
              <w:t>кв. м</w:t>
            </w:r>
          </w:p>
        </w:tc>
      </w:tr>
      <w:tr w:rsidR="000248A4">
        <w:tc>
          <w:tcPr>
            <w:tcW w:w="510" w:type="dxa"/>
          </w:tcPr>
          <w:p w:rsidR="000248A4" w:rsidRDefault="000248A4">
            <w:pPr>
              <w:pStyle w:val="ConsPlusNormal"/>
              <w:jc w:val="center"/>
            </w:pPr>
            <w:r>
              <w:t>1</w:t>
            </w:r>
          </w:p>
        </w:tc>
        <w:tc>
          <w:tcPr>
            <w:tcW w:w="737" w:type="dxa"/>
          </w:tcPr>
          <w:p w:rsidR="000248A4" w:rsidRDefault="000248A4">
            <w:pPr>
              <w:pStyle w:val="ConsPlusNormal"/>
              <w:jc w:val="center"/>
            </w:pPr>
            <w:r>
              <w:t>2</w:t>
            </w:r>
          </w:p>
        </w:tc>
        <w:tc>
          <w:tcPr>
            <w:tcW w:w="1134" w:type="dxa"/>
          </w:tcPr>
          <w:p w:rsidR="000248A4" w:rsidRDefault="000248A4">
            <w:pPr>
              <w:pStyle w:val="ConsPlusNormal"/>
              <w:jc w:val="center"/>
            </w:pPr>
            <w:r>
              <w:t>3</w:t>
            </w:r>
          </w:p>
        </w:tc>
        <w:tc>
          <w:tcPr>
            <w:tcW w:w="1587" w:type="dxa"/>
          </w:tcPr>
          <w:p w:rsidR="000248A4" w:rsidRDefault="000248A4">
            <w:pPr>
              <w:pStyle w:val="ConsPlusNormal"/>
              <w:jc w:val="center"/>
            </w:pPr>
            <w:r>
              <w:t>4</w:t>
            </w:r>
          </w:p>
        </w:tc>
        <w:tc>
          <w:tcPr>
            <w:tcW w:w="1020" w:type="dxa"/>
          </w:tcPr>
          <w:p w:rsidR="000248A4" w:rsidRDefault="000248A4">
            <w:pPr>
              <w:pStyle w:val="ConsPlusNormal"/>
              <w:jc w:val="center"/>
            </w:pPr>
            <w:r>
              <w:t>5</w:t>
            </w:r>
          </w:p>
        </w:tc>
        <w:tc>
          <w:tcPr>
            <w:tcW w:w="1020" w:type="dxa"/>
          </w:tcPr>
          <w:p w:rsidR="000248A4" w:rsidRDefault="000248A4">
            <w:pPr>
              <w:pStyle w:val="ConsPlusNormal"/>
              <w:jc w:val="center"/>
            </w:pPr>
            <w:r>
              <w:t>6</w:t>
            </w:r>
          </w:p>
        </w:tc>
        <w:tc>
          <w:tcPr>
            <w:tcW w:w="1587" w:type="dxa"/>
          </w:tcPr>
          <w:p w:rsidR="000248A4" w:rsidRDefault="000248A4">
            <w:pPr>
              <w:pStyle w:val="ConsPlusNormal"/>
              <w:jc w:val="center"/>
            </w:pPr>
            <w:r>
              <w:t>7</w:t>
            </w:r>
          </w:p>
        </w:tc>
        <w:tc>
          <w:tcPr>
            <w:tcW w:w="850" w:type="dxa"/>
          </w:tcPr>
          <w:p w:rsidR="000248A4" w:rsidRDefault="000248A4">
            <w:pPr>
              <w:pStyle w:val="ConsPlusNormal"/>
              <w:jc w:val="center"/>
            </w:pPr>
            <w:r>
              <w:t>8</w:t>
            </w:r>
          </w:p>
        </w:tc>
        <w:tc>
          <w:tcPr>
            <w:tcW w:w="850" w:type="dxa"/>
          </w:tcPr>
          <w:p w:rsidR="000248A4" w:rsidRDefault="000248A4">
            <w:pPr>
              <w:pStyle w:val="ConsPlusNormal"/>
              <w:jc w:val="center"/>
            </w:pPr>
            <w:r>
              <w:t>9</w:t>
            </w:r>
          </w:p>
        </w:tc>
        <w:tc>
          <w:tcPr>
            <w:tcW w:w="680" w:type="dxa"/>
          </w:tcPr>
          <w:p w:rsidR="000248A4" w:rsidRDefault="000248A4">
            <w:pPr>
              <w:pStyle w:val="ConsPlusNormal"/>
              <w:jc w:val="center"/>
            </w:pPr>
            <w:r>
              <w:t>10</w:t>
            </w:r>
          </w:p>
        </w:tc>
        <w:tc>
          <w:tcPr>
            <w:tcW w:w="963" w:type="dxa"/>
          </w:tcPr>
          <w:p w:rsidR="000248A4" w:rsidRDefault="000248A4">
            <w:pPr>
              <w:pStyle w:val="ConsPlusNormal"/>
              <w:jc w:val="center"/>
            </w:pPr>
            <w:r>
              <w:t>11</w:t>
            </w:r>
          </w:p>
        </w:tc>
        <w:tc>
          <w:tcPr>
            <w:tcW w:w="907" w:type="dxa"/>
          </w:tcPr>
          <w:p w:rsidR="000248A4" w:rsidRDefault="000248A4">
            <w:pPr>
              <w:pStyle w:val="ConsPlusNormal"/>
              <w:jc w:val="center"/>
            </w:pPr>
            <w:r>
              <w:t>12</w:t>
            </w:r>
          </w:p>
        </w:tc>
        <w:tc>
          <w:tcPr>
            <w:tcW w:w="963" w:type="dxa"/>
          </w:tcPr>
          <w:p w:rsidR="000248A4" w:rsidRDefault="000248A4">
            <w:pPr>
              <w:pStyle w:val="ConsPlusNormal"/>
              <w:jc w:val="center"/>
            </w:pPr>
            <w:r>
              <w:t>13</w:t>
            </w:r>
          </w:p>
        </w:tc>
        <w:tc>
          <w:tcPr>
            <w:tcW w:w="1077" w:type="dxa"/>
          </w:tcPr>
          <w:p w:rsidR="000248A4" w:rsidRDefault="000248A4">
            <w:pPr>
              <w:pStyle w:val="ConsPlusNormal"/>
              <w:jc w:val="center"/>
            </w:pPr>
            <w:r>
              <w:t>14</w:t>
            </w:r>
          </w:p>
        </w:tc>
        <w:tc>
          <w:tcPr>
            <w:tcW w:w="1077" w:type="dxa"/>
          </w:tcPr>
          <w:p w:rsidR="000248A4" w:rsidRDefault="000248A4">
            <w:pPr>
              <w:pStyle w:val="ConsPlusNormal"/>
              <w:jc w:val="center"/>
            </w:pPr>
            <w:r>
              <w:t>15</w:t>
            </w:r>
          </w:p>
        </w:tc>
        <w:tc>
          <w:tcPr>
            <w:tcW w:w="1587" w:type="dxa"/>
          </w:tcPr>
          <w:p w:rsidR="000248A4" w:rsidRDefault="000248A4">
            <w:pPr>
              <w:pStyle w:val="ConsPlusNormal"/>
              <w:jc w:val="center"/>
            </w:pPr>
            <w:r>
              <w:t>16</w:t>
            </w:r>
          </w:p>
        </w:tc>
        <w:tc>
          <w:tcPr>
            <w:tcW w:w="964" w:type="dxa"/>
          </w:tcPr>
          <w:p w:rsidR="000248A4" w:rsidRDefault="000248A4">
            <w:pPr>
              <w:pStyle w:val="ConsPlusNormal"/>
              <w:jc w:val="center"/>
            </w:pPr>
            <w:r>
              <w:t>17</w:t>
            </w:r>
          </w:p>
        </w:tc>
        <w:tc>
          <w:tcPr>
            <w:tcW w:w="1587" w:type="dxa"/>
          </w:tcPr>
          <w:p w:rsidR="000248A4" w:rsidRDefault="000248A4">
            <w:pPr>
              <w:pStyle w:val="ConsPlusNormal"/>
              <w:jc w:val="center"/>
            </w:pPr>
            <w:r>
              <w:t>18</w:t>
            </w:r>
          </w:p>
        </w:tc>
        <w:tc>
          <w:tcPr>
            <w:tcW w:w="907" w:type="dxa"/>
          </w:tcPr>
          <w:p w:rsidR="000248A4" w:rsidRDefault="000248A4">
            <w:pPr>
              <w:pStyle w:val="ConsPlusNormal"/>
              <w:jc w:val="center"/>
            </w:pPr>
            <w:r>
              <w:t>19</w:t>
            </w:r>
          </w:p>
        </w:tc>
        <w:tc>
          <w:tcPr>
            <w:tcW w:w="1020" w:type="dxa"/>
          </w:tcPr>
          <w:p w:rsidR="000248A4" w:rsidRDefault="000248A4">
            <w:pPr>
              <w:pStyle w:val="ConsPlusNormal"/>
              <w:jc w:val="center"/>
            </w:pPr>
            <w:r>
              <w:t>20</w:t>
            </w:r>
          </w:p>
        </w:tc>
        <w:tc>
          <w:tcPr>
            <w:tcW w:w="907" w:type="dxa"/>
          </w:tcPr>
          <w:p w:rsidR="000248A4" w:rsidRDefault="000248A4">
            <w:pPr>
              <w:pStyle w:val="ConsPlusNormal"/>
              <w:jc w:val="center"/>
            </w:pPr>
            <w:r>
              <w:t>21</w:t>
            </w:r>
          </w:p>
        </w:tc>
        <w:tc>
          <w:tcPr>
            <w:tcW w:w="1020" w:type="dxa"/>
          </w:tcPr>
          <w:p w:rsidR="000248A4" w:rsidRDefault="000248A4">
            <w:pPr>
              <w:pStyle w:val="ConsPlusNormal"/>
              <w:jc w:val="center"/>
            </w:pPr>
            <w:r>
              <w:t>22</w:t>
            </w:r>
          </w:p>
        </w:tc>
        <w:tc>
          <w:tcPr>
            <w:tcW w:w="1077" w:type="dxa"/>
          </w:tcPr>
          <w:p w:rsidR="000248A4" w:rsidRDefault="000248A4">
            <w:pPr>
              <w:pStyle w:val="ConsPlusNormal"/>
              <w:jc w:val="center"/>
            </w:pPr>
            <w:r>
              <w:t>23</w:t>
            </w:r>
          </w:p>
        </w:tc>
        <w:tc>
          <w:tcPr>
            <w:tcW w:w="1587" w:type="dxa"/>
          </w:tcPr>
          <w:p w:rsidR="000248A4" w:rsidRDefault="000248A4">
            <w:pPr>
              <w:pStyle w:val="ConsPlusNormal"/>
              <w:jc w:val="center"/>
            </w:pPr>
            <w:r>
              <w:t>24</w:t>
            </w:r>
          </w:p>
        </w:tc>
        <w:tc>
          <w:tcPr>
            <w:tcW w:w="1020" w:type="dxa"/>
          </w:tcPr>
          <w:p w:rsidR="000248A4" w:rsidRDefault="000248A4">
            <w:pPr>
              <w:pStyle w:val="ConsPlusNormal"/>
              <w:jc w:val="center"/>
            </w:pPr>
            <w:r>
              <w:t>25</w:t>
            </w:r>
          </w:p>
        </w:tc>
        <w:tc>
          <w:tcPr>
            <w:tcW w:w="1133" w:type="dxa"/>
          </w:tcPr>
          <w:p w:rsidR="000248A4" w:rsidRDefault="000248A4">
            <w:pPr>
              <w:pStyle w:val="ConsPlusNormal"/>
              <w:jc w:val="center"/>
            </w:pPr>
            <w:r>
              <w:t>26</w:t>
            </w:r>
          </w:p>
        </w:tc>
        <w:tc>
          <w:tcPr>
            <w:tcW w:w="963" w:type="dxa"/>
          </w:tcPr>
          <w:p w:rsidR="000248A4" w:rsidRDefault="000248A4">
            <w:pPr>
              <w:pStyle w:val="ConsPlusNormal"/>
              <w:jc w:val="center"/>
            </w:pPr>
            <w:r>
              <w:t>27</w:t>
            </w:r>
          </w:p>
        </w:tc>
        <w:tc>
          <w:tcPr>
            <w:tcW w:w="907" w:type="dxa"/>
          </w:tcPr>
          <w:p w:rsidR="000248A4" w:rsidRDefault="000248A4">
            <w:pPr>
              <w:pStyle w:val="ConsPlusNormal"/>
              <w:jc w:val="center"/>
            </w:pPr>
            <w:r>
              <w:t>28</w:t>
            </w:r>
          </w:p>
        </w:tc>
        <w:tc>
          <w:tcPr>
            <w:tcW w:w="963" w:type="dxa"/>
          </w:tcPr>
          <w:p w:rsidR="000248A4" w:rsidRDefault="000248A4">
            <w:pPr>
              <w:pStyle w:val="ConsPlusNormal"/>
              <w:jc w:val="center"/>
            </w:pPr>
            <w:r>
              <w:t>29</w:t>
            </w:r>
          </w:p>
        </w:tc>
      </w:tr>
      <w:tr w:rsidR="000248A4">
        <w:tc>
          <w:tcPr>
            <w:tcW w:w="1247" w:type="dxa"/>
            <w:gridSpan w:val="2"/>
          </w:tcPr>
          <w:p w:rsidR="000248A4" w:rsidRDefault="000248A4">
            <w:pPr>
              <w:pStyle w:val="ConsPlusNormal"/>
              <w:jc w:val="both"/>
            </w:pPr>
            <w:r>
              <w:t xml:space="preserve">Всего по </w:t>
            </w:r>
            <w:r>
              <w:lastRenderedPageBreak/>
              <w:t>программе переселения, в рамках которой предусмотрено финансирование за счет средств Фонда, в т.ч.:</w:t>
            </w:r>
          </w:p>
        </w:tc>
        <w:tc>
          <w:tcPr>
            <w:tcW w:w="1134" w:type="dxa"/>
          </w:tcPr>
          <w:p w:rsidR="000248A4" w:rsidRDefault="000248A4">
            <w:pPr>
              <w:pStyle w:val="ConsPlusNormal"/>
              <w:jc w:val="center"/>
            </w:pPr>
            <w:r>
              <w:lastRenderedPageBreak/>
              <w:t>21534,0</w:t>
            </w:r>
            <w:r>
              <w:lastRenderedPageBreak/>
              <w:t>2</w:t>
            </w:r>
          </w:p>
        </w:tc>
        <w:tc>
          <w:tcPr>
            <w:tcW w:w="1587" w:type="dxa"/>
          </w:tcPr>
          <w:p w:rsidR="000248A4" w:rsidRDefault="000248A4">
            <w:pPr>
              <w:pStyle w:val="ConsPlusNormal"/>
              <w:jc w:val="center"/>
            </w:pPr>
            <w:r>
              <w:lastRenderedPageBreak/>
              <w:t>806579</w:t>
            </w:r>
            <w:r>
              <w:lastRenderedPageBreak/>
              <w:t>277,86</w:t>
            </w:r>
          </w:p>
        </w:tc>
        <w:tc>
          <w:tcPr>
            <w:tcW w:w="1020" w:type="dxa"/>
          </w:tcPr>
          <w:p w:rsidR="000248A4" w:rsidRDefault="000248A4">
            <w:pPr>
              <w:pStyle w:val="ConsPlusNormal"/>
              <w:jc w:val="center"/>
            </w:pPr>
            <w:r>
              <w:lastRenderedPageBreak/>
              <w:t>5675,85</w:t>
            </w:r>
          </w:p>
        </w:tc>
        <w:tc>
          <w:tcPr>
            <w:tcW w:w="1020" w:type="dxa"/>
          </w:tcPr>
          <w:p w:rsidR="000248A4" w:rsidRDefault="000248A4">
            <w:pPr>
              <w:pStyle w:val="ConsPlusNormal"/>
              <w:jc w:val="center"/>
            </w:pPr>
            <w:r>
              <w:t>5330,69</w:t>
            </w:r>
          </w:p>
        </w:tc>
        <w:tc>
          <w:tcPr>
            <w:tcW w:w="1587" w:type="dxa"/>
          </w:tcPr>
          <w:p w:rsidR="000248A4" w:rsidRDefault="000248A4">
            <w:pPr>
              <w:pStyle w:val="ConsPlusNormal"/>
              <w:jc w:val="center"/>
            </w:pPr>
            <w:r>
              <w:t>154777</w:t>
            </w:r>
            <w:r>
              <w:lastRenderedPageBreak/>
              <w:t>876,35</w:t>
            </w:r>
          </w:p>
        </w:tc>
        <w:tc>
          <w:tcPr>
            <w:tcW w:w="850" w:type="dxa"/>
          </w:tcPr>
          <w:p w:rsidR="000248A4" w:rsidRDefault="000248A4">
            <w:pPr>
              <w:pStyle w:val="ConsPlusNormal"/>
              <w:jc w:val="center"/>
            </w:pPr>
            <w:r>
              <w:lastRenderedPageBreak/>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345,16</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15858,1</w:t>
            </w:r>
            <w:r>
              <w:lastRenderedPageBreak/>
              <w:t>7</w:t>
            </w:r>
          </w:p>
        </w:tc>
        <w:tc>
          <w:tcPr>
            <w:tcW w:w="1077" w:type="dxa"/>
          </w:tcPr>
          <w:p w:rsidR="000248A4" w:rsidRDefault="000248A4">
            <w:pPr>
              <w:pStyle w:val="ConsPlusNormal"/>
              <w:jc w:val="center"/>
            </w:pPr>
            <w:r>
              <w:lastRenderedPageBreak/>
              <w:t>18257,20</w:t>
            </w:r>
          </w:p>
        </w:tc>
        <w:tc>
          <w:tcPr>
            <w:tcW w:w="1587" w:type="dxa"/>
          </w:tcPr>
          <w:p w:rsidR="000248A4" w:rsidRDefault="000248A4">
            <w:pPr>
              <w:pStyle w:val="ConsPlusNormal"/>
              <w:jc w:val="center"/>
            </w:pPr>
            <w:r>
              <w:t>651801</w:t>
            </w:r>
            <w:r>
              <w:lastRenderedPageBreak/>
              <w:t>401,51</w:t>
            </w:r>
          </w:p>
        </w:tc>
        <w:tc>
          <w:tcPr>
            <w:tcW w:w="964" w:type="dxa"/>
          </w:tcPr>
          <w:p w:rsidR="000248A4" w:rsidRDefault="000248A4">
            <w:pPr>
              <w:pStyle w:val="ConsPlusNormal"/>
              <w:jc w:val="center"/>
            </w:pPr>
            <w:r>
              <w:lastRenderedPageBreak/>
              <w:t>2070,80</w:t>
            </w:r>
          </w:p>
        </w:tc>
        <w:tc>
          <w:tcPr>
            <w:tcW w:w="1587" w:type="dxa"/>
          </w:tcPr>
          <w:p w:rsidR="000248A4" w:rsidRDefault="000248A4">
            <w:pPr>
              <w:pStyle w:val="ConsPlusNormal"/>
              <w:jc w:val="center"/>
            </w:pPr>
            <w:r>
              <w:t>191367</w:t>
            </w:r>
            <w:r>
              <w:lastRenderedPageBreak/>
              <w:t>091,41</w:t>
            </w:r>
          </w:p>
        </w:tc>
        <w:tc>
          <w:tcPr>
            <w:tcW w:w="907" w:type="dxa"/>
          </w:tcPr>
          <w:p w:rsidR="000248A4" w:rsidRDefault="000248A4">
            <w:pPr>
              <w:pStyle w:val="ConsPlusNormal"/>
              <w:jc w:val="center"/>
            </w:pPr>
            <w:r>
              <w:lastRenderedPageBreak/>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16186,40</w:t>
            </w:r>
          </w:p>
        </w:tc>
        <w:tc>
          <w:tcPr>
            <w:tcW w:w="1587" w:type="dxa"/>
          </w:tcPr>
          <w:p w:rsidR="000248A4" w:rsidRDefault="000248A4">
            <w:pPr>
              <w:pStyle w:val="ConsPlusNormal"/>
              <w:jc w:val="center"/>
            </w:pPr>
            <w:r>
              <w:t>460434</w:t>
            </w:r>
            <w:r>
              <w:lastRenderedPageBreak/>
              <w:t>310,10</w:t>
            </w:r>
          </w:p>
        </w:tc>
        <w:tc>
          <w:tcPr>
            <w:tcW w:w="1020" w:type="dxa"/>
          </w:tcPr>
          <w:p w:rsidR="000248A4" w:rsidRDefault="000248A4">
            <w:pPr>
              <w:pStyle w:val="ConsPlusNormal"/>
              <w:jc w:val="center"/>
            </w:pPr>
            <w:r>
              <w:lastRenderedPageBreak/>
              <w:t>0,00</w:t>
            </w:r>
          </w:p>
        </w:tc>
        <w:tc>
          <w:tcPr>
            <w:tcW w:w="1133" w:type="dxa"/>
          </w:tcPr>
          <w:p w:rsidR="000248A4" w:rsidRDefault="000248A4">
            <w:pPr>
              <w:pStyle w:val="ConsPlusNormal"/>
              <w:jc w:val="center"/>
            </w:pPr>
            <w:r>
              <w:t>10602,04</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7655,16</w:t>
            </w:r>
          </w:p>
        </w:tc>
      </w:tr>
      <w:tr w:rsidR="000248A4">
        <w:tc>
          <w:tcPr>
            <w:tcW w:w="1247" w:type="dxa"/>
            <w:gridSpan w:val="2"/>
          </w:tcPr>
          <w:p w:rsidR="000248A4" w:rsidRDefault="000248A4">
            <w:pPr>
              <w:pStyle w:val="ConsPlusNormal"/>
              <w:jc w:val="both"/>
            </w:pPr>
            <w:r>
              <w:lastRenderedPageBreak/>
              <w:t>Всего по этапу 2019 года</w:t>
            </w:r>
          </w:p>
        </w:tc>
        <w:tc>
          <w:tcPr>
            <w:tcW w:w="1134" w:type="dxa"/>
          </w:tcPr>
          <w:p w:rsidR="000248A4" w:rsidRDefault="000248A4">
            <w:pPr>
              <w:pStyle w:val="ConsPlusNormal"/>
              <w:jc w:val="center"/>
            </w:pPr>
            <w:r>
              <w:t>2692,31</w:t>
            </w:r>
          </w:p>
        </w:tc>
        <w:tc>
          <w:tcPr>
            <w:tcW w:w="1587" w:type="dxa"/>
          </w:tcPr>
          <w:p w:rsidR="000248A4" w:rsidRDefault="000248A4">
            <w:pPr>
              <w:pStyle w:val="ConsPlusNormal"/>
              <w:jc w:val="center"/>
            </w:pPr>
            <w:r>
              <w:t>76326079,93</w:t>
            </w:r>
          </w:p>
        </w:tc>
        <w:tc>
          <w:tcPr>
            <w:tcW w:w="1020" w:type="dxa"/>
          </w:tcPr>
          <w:p w:rsidR="000248A4" w:rsidRDefault="000248A4">
            <w:pPr>
              <w:pStyle w:val="ConsPlusNormal"/>
              <w:jc w:val="center"/>
            </w:pPr>
            <w:r>
              <w:t>1444,13</w:t>
            </w:r>
          </w:p>
        </w:tc>
        <w:tc>
          <w:tcPr>
            <w:tcW w:w="1020" w:type="dxa"/>
          </w:tcPr>
          <w:p w:rsidR="000248A4" w:rsidRDefault="000248A4">
            <w:pPr>
              <w:pStyle w:val="ConsPlusNormal"/>
              <w:jc w:val="center"/>
            </w:pPr>
            <w:r>
              <w:t>1222,97</w:t>
            </w:r>
          </w:p>
        </w:tc>
        <w:tc>
          <w:tcPr>
            <w:tcW w:w="1587" w:type="dxa"/>
          </w:tcPr>
          <w:p w:rsidR="000248A4" w:rsidRDefault="000248A4">
            <w:pPr>
              <w:pStyle w:val="ConsPlusNormal"/>
              <w:jc w:val="center"/>
            </w:pPr>
            <w:r>
              <w:t>37156837,49</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221,16</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1248,18</w:t>
            </w:r>
          </w:p>
        </w:tc>
        <w:tc>
          <w:tcPr>
            <w:tcW w:w="1077" w:type="dxa"/>
          </w:tcPr>
          <w:p w:rsidR="000248A4" w:rsidRDefault="000248A4">
            <w:pPr>
              <w:pStyle w:val="ConsPlusNormal"/>
              <w:jc w:val="center"/>
            </w:pPr>
            <w:r>
              <w:t>1484,40</w:t>
            </w:r>
          </w:p>
        </w:tc>
        <w:tc>
          <w:tcPr>
            <w:tcW w:w="1587" w:type="dxa"/>
          </w:tcPr>
          <w:p w:rsidR="000248A4" w:rsidRDefault="000248A4">
            <w:pPr>
              <w:pStyle w:val="ConsPlusNormal"/>
              <w:jc w:val="center"/>
            </w:pPr>
            <w:r>
              <w:t>39169242,44</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1484,40</w:t>
            </w:r>
          </w:p>
        </w:tc>
        <w:tc>
          <w:tcPr>
            <w:tcW w:w="1587" w:type="dxa"/>
          </w:tcPr>
          <w:p w:rsidR="000248A4" w:rsidRDefault="000248A4">
            <w:pPr>
              <w:pStyle w:val="ConsPlusNormal"/>
              <w:jc w:val="center"/>
            </w:pPr>
            <w:r>
              <w:t>39169242,44</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1484,40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t>1</w:t>
            </w:r>
          </w:p>
        </w:tc>
        <w:tc>
          <w:tcPr>
            <w:tcW w:w="737" w:type="dxa"/>
          </w:tcPr>
          <w:p w:rsidR="000248A4" w:rsidRDefault="000248A4">
            <w:pPr>
              <w:pStyle w:val="ConsPlusNormal"/>
              <w:jc w:val="both"/>
            </w:pPr>
            <w:r>
              <w:t>Итого по городскому округу Иваново</w:t>
            </w:r>
          </w:p>
        </w:tc>
        <w:tc>
          <w:tcPr>
            <w:tcW w:w="1134" w:type="dxa"/>
          </w:tcPr>
          <w:p w:rsidR="000248A4" w:rsidRDefault="000248A4">
            <w:pPr>
              <w:pStyle w:val="ConsPlusNormal"/>
              <w:jc w:val="center"/>
            </w:pPr>
            <w:r>
              <w:t>908,70</w:t>
            </w:r>
          </w:p>
        </w:tc>
        <w:tc>
          <w:tcPr>
            <w:tcW w:w="1587" w:type="dxa"/>
          </w:tcPr>
          <w:p w:rsidR="000248A4" w:rsidRDefault="000248A4">
            <w:pPr>
              <w:pStyle w:val="ConsPlusNormal"/>
              <w:jc w:val="center"/>
            </w:pPr>
            <w:r>
              <w:t>30151505,19</w:t>
            </w:r>
          </w:p>
        </w:tc>
        <w:tc>
          <w:tcPr>
            <w:tcW w:w="1020" w:type="dxa"/>
          </w:tcPr>
          <w:p w:rsidR="000248A4" w:rsidRDefault="000248A4">
            <w:pPr>
              <w:pStyle w:val="ConsPlusNormal"/>
              <w:jc w:val="center"/>
            </w:pPr>
            <w:r>
              <w:t>633,60</w:t>
            </w:r>
          </w:p>
        </w:tc>
        <w:tc>
          <w:tcPr>
            <w:tcW w:w="1020" w:type="dxa"/>
          </w:tcPr>
          <w:p w:rsidR="000248A4" w:rsidRDefault="000248A4">
            <w:pPr>
              <w:pStyle w:val="ConsPlusNormal"/>
              <w:jc w:val="center"/>
            </w:pPr>
            <w:r>
              <w:t>575,60</w:t>
            </w:r>
          </w:p>
        </w:tc>
        <w:tc>
          <w:tcPr>
            <w:tcW w:w="1587" w:type="dxa"/>
          </w:tcPr>
          <w:p w:rsidR="000248A4" w:rsidRDefault="000248A4">
            <w:pPr>
              <w:pStyle w:val="ConsPlusNormal"/>
              <w:jc w:val="center"/>
            </w:pPr>
            <w:r>
              <w:t>18761098,49</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58,00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275,10</w:t>
            </w:r>
          </w:p>
        </w:tc>
        <w:tc>
          <w:tcPr>
            <w:tcW w:w="1077" w:type="dxa"/>
          </w:tcPr>
          <w:p w:rsidR="000248A4" w:rsidRDefault="000248A4">
            <w:pPr>
              <w:pStyle w:val="ConsPlusNormal"/>
              <w:jc w:val="center"/>
            </w:pPr>
            <w:r>
              <w:t>310,40</w:t>
            </w:r>
          </w:p>
        </w:tc>
        <w:tc>
          <w:tcPr>
            <w:tcW w:w="1587" w:type="dxa"/>
          </w:tcPr>
          <w:p w:rsidR="000248A4" w:rsidRDefault="000248A4">
            <w:pPr>
              <w:pStyle w:val="ConsPlusNormal"/>
              <w:jc w:val="center"/>
            </w:pPr>
            <w:r>
              <w:t>11390406,70</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310,40</w:t>
            </w:r>
          </w:p>
        </w:tc>
        <w:tc>
          <w:tcPr>
            <w:tcW w:w="1587" w:type="dxa"/>
          </w:tcPr>
          <w:p w:rsidR="000248A4" w:rsidRDefault="000248A4">
            <w:pPr>
              <w:pStyle w:val="ConsPlusNormal"/>
              <w:jc w:val="center"/>
            </w:pPr>
            <w:r>
              <w:t>11390406,70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310,40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lastRenderedPageBreak/>
              <w:t>2</w:t>
            </w:r>
          </w:p>
        </w:tc>
        <w:tc>
          <w:tcPr>
            <w:tcW w:w="737" w:type="dxa"/>
          </w:tcPr>
          <w:p w:rsidR="000248A4" w:rsidRDefault="000248A4">
            <w:pPr>
              <w:pStyle w:val="ConsPlusNormal"/>
              <w:jc w:val="both"/>
            </w:pPr>
            <w:r>
              <w:t>Итого по городскому округу Кинешма</w:t>
            </w:r>
          </w:p>
        </w:tc>
        <w:tc>
          <w:tcPr>
            <w:tcW w:w="1134" w:type="dxa"/>
          </w:tcPr>
          <w:p w:rsidR="000248A4" w:rsidRDefault="000248A4">
            <w:pPr>
              <w:pStyle w:val="ConsPlusNormal"/>
              <w:jc w:val="center"/>
            </w:pPr>
            <w:r>
              <w:t>1360,01</w:t>
            </w:r>
          </w:p>
        </w:tc>
        <w:tc>
          <w:tcPr>
            <w:tcW w:w="1587" w:type="dxa"/>
          </w:tcPr>
          <w:p w:rsidR="000248A4" w:rsidRDefault="000248A4">
            <w:pPr>
              <w:pStyle w:val="ConsPlusNormal"/>
              <w:jc w:val="center"/>
            </w:pPr>
            <w:r>
              <w:t>40552110,49</w:t>
            </w:r>
          </w:p>
        </w:tc>
        <w:tc>
          <w:tcPr>
            <w:tcW w:w="1020" w:type="dxa"/>
          </w:tcPr>
          <w:p w:rsidR="000248A4" w:rsidRDefault="000248A4">
            <w:pPr>
              <w:pStyle w:val="ConsPlusNormal"/>
              <w:jc w:val="center"/>
            </w:pPr>
            <w:r>
              <w:t>493,33</w:t>
            </w:r>
          </w:p>
        </w:tc>
        <w:tc>
          <w:tcPr>
            <w:tcW w:w="1020" w:type="dxa"/>
          </w:tcPr>
          <w:p w:rsidR="000248A4" w:rsidRDefault="000248A4">
            <w:pPr>
              <w:pStyle w:val="ConsPlusNormal"/>
              <w:jc w:val="center"/>
            </w:pPr>
            <w:r>
              <w:t>473,37</w:t>
            </w:r>
          </w:p>
        </w:tc>
        <w:tc>
          <w:tcPr>
            <w:tcW w:w="1587" w:type="dxa"/>
          </w:tcPr>
          <w:p w:rsidR="000248A4" w:rsidRDefault="000248A4">
            <w:pPr>
              <w:pStyle w:val="ConsPlusNormal"/>
              <w:jc w:val="center"/>
            </w:pPr>
            <w:r>
              <w:t>14835681,00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19,96</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866,68</w:t>
            </w:r>
          </w:p>
        </w:tc>
        <w:tc>
          <w:tcPr>
            <w:tcW w:w="1077" w:type="dxa"/>
          </w:tcPr>
          <w:p w:rsidR="000248A4" w:rsidRDefault="000248A4">
            <w:pPr>
              <w:pStyle w:val="ConsPlusNormal"/>
              <w:jc w:val="center"/>
            </w:pPr>
            <w:r>
              <w:t>1055,60</w:t>
            </w:r>
          </w:p>
        </w:tc>
        <w:tc>
          <w:tcPr>
            <w:tcW w:w="1587" w:type="dxa"/>
          </w:tcPr>
          <w:p w:rsidR="000248A4" w:rsidRDefault="000248A4">
            <w:pPr>
              <w:pStyle w:val="ConsPlusNormal"/>
              <w:jc w:val="center"/>
            </w:pPr>
            <w:r>
              <w:t>25716429,49</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1055,60</w:t>
            </w:r>
          </w:p>
        </w:tc>
        <w:tc>
          <w:tcPr>
            <w:tcW w:w="1587" w:type="dxa"/>
          </w:tcPr>
          <w:p w:rsidR="000248A4" w:rsidRDefault="000248A4">
            <w:pPr>
              <w:pStyle w:val="ConsPlusNormal"/>
              <w:jc w:val="center"/>
            </w:pPr>
            <w:r>
              <w:t>25716429,49</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1055,60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t>3</w:t>
            </w:r>
          </w:p>
        </w:tc>
        <w:tc>
          <w:tcPr>
            <w:tcW w:w="737" w:type="dxa"/>
          </w:tcPr>
          <w:p w:rsidR="000248A4" w:rsidRDefault="000248A4">
            <w:pPr>
              <w:pStyle w:val="ConsPlusNormal"/>
              <w:jc w:val="both"/>
            </w:pPr>
            <w:r>
              <w:t>Итого по городскому округу Тейково</w:t>
            </w:r>
          </w:p>
        </w:tc>
        <w:tc>
          <w:tcPr>
            <w:tcW w:w="1134" w:type="dxa"/>
          </w:tcPr>
          <w:p w:rsidR="000248A4" w:rsidRDefault="000248A4">
            <w:pPr>
              <w:pStyle w:val="ConsPlusNormal"/>
              <w:jc w:val="center"/>
            </w:pPr>
            <w:r>
              <w:t>24,20</w:t>
            </w:r>
          </w:p>
        </w:tc>
        <w:tc>
          <w:tcPr>
            <w:tcW w:w="1587" w:type="dxa"/>
          </w:tcPr>
          <w:p w:rsidR="000248A4" w:rsidRDefault="000248A4">
            <w:pPr>
              <w:pStyle w:val="ConsPlusNormal"/>
              <w:jc w:val="center"/>
            </w:pPr>
            <w:r>
              <w:t>0,00</w:t>
            </w:r>
          </w:p>
        </w:tc>
        <w:tc>
          <w:tcPr>
            <w:tcW w:w="1020" w:type="dxa"/>
          </w:tcPr>
          <w:p w:rsidR="000248A4" w:rsidRDefault="000248A4">
            <w:pPr>
              <w:pStyle w:val="ConsPlusNormal"/>
              <w:jc w:val="center"/>
            </w:pPr>
            <w:r>
              <w:t>24,20</w:t>
            </w:r>
          </w:p>
        </w:tc>
        <w:tc>
          <w:tcPr>
            <w:tcW w:w="1020"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24,20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t>4</w:t>
            </w:r>
          </w:p>
        </w:tc>
        <w:tc>
          <w:tcPr>
            <w:tcW w:w="737" w:type="dxa"/>
          </w:tcPr>
          <w:p w:rsidR="000248A4" w:rsidRDefault="000248A4">
            <w:pPr>
              <w:pStyle w:val="ConsPlusNormal"/>
              <w:jc w:val="both"/>
            </w:pPr>
            <w:r>
              <w:t>Итого по городскому округу Шуя</w:t>
            </w:r>
          </w:p>
        </w:tc>
        <w:tc>
          <w:tcPr>
            <w:tcW w:w="1134" w:type="dxa"/>
          </w:tcPr>
          <w:p w:rsidR="000248A4" w:rsidRDefault="000248A4">
            <w:pPr>
              <w:pStyle w:val="ConsPlusNormal"/>
              <w:jc w:val="center"/>
            </w:pPr>
            <w:r>
              <w:t>44,50</w:t>
            </w:r>
          </w:p>
        </w:tc>
        <w:tc>
          <w:tcPr>
            <w:tcW w:w="1587" w:type="dxa"/>
          </w:tcPr>
          <w:p w:rsidR="000248A4" w:rsidRDefault="000248A4">
            <w:pPr>
              <w:pStyle w:val="ConsPlusNormal"/>
              <w:jc w:val="center"/>
            </w:pPr>
            <w:r>
              <w:t>1184018,00</w:t>
            </w:r>
          </w:p>
        </w:tc>
        <w:tc>
          <w:tcPr>
            <w:tcW w:w="1020" w:type="dxa"/>
          </w:tcPr>
          <w:p w:rsidR="000248A4" w:rsidRDefault="000248A4">
            <w:pPr>
              <w:pStyle w:val="ConsPlusNormal"/>
              <w:jc w:val="center"/>
            </w:pPr>
            <w:r>
              <w:t>44,50</w:t>
            </w:r>
          </w:p>
        </w:tc>
        <w:tc>
          <w:tcPr>
            <w:tcW w:w="1020" w:type="dxa"/>
          </w:tcPr>
          <w:p w:rsidR="000248A4" w:rsidRDefault="000248A4">
            <w:pPr>
              <w:pStyle w:val="ConsPlusNormal"/>
              <w:jc w:val="center"/>
            </w:pPr>
            <w:r>
              <w:t>44,50</w:t>
            </w:r>
          </w:p>
        </w:tc>
        <w:tc>
          <w:tcPr>
            <w:tcW w:w="1587" w:type="dxa"/>
          </w:tcPr>
          <w:p w:rsidR="000248A4" w:rsidRDefault="000248A4">
            <w:pPr>
              <w:pStyle w:val="ConsPlusNormal"/>
              <w:jc w:val="center"/>
            </w:pPr>
            <w:r>
              <w:t>1184018,00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t>5</w:t>
            </w:r>
          </w:p>
        </w:tc>
        <w:tc>
          <w:tcPr>
            <w:tcW w:w="737" w:type="dxa"/>
          </w:tcPr>
          <w:p w:rsidR="000248A4" w:rsidRDefault="000248A4">
            <w:pPr>
              <w:pStyle w:val="ConsPlusNormal"/>
              <w:jc w:val="both"/>
            </w:pPr>
            <w:r>
              <w:t xml:space="preserve">Итого по Заволжскому </w:t>
            </w:r>
            <w:r>
              <w:lastRenderedPageBreak/>
              <w:t>городскому поселению Заволжского муниципального района</w:t>
            </w:r>
          </w:p>
        </w:tc>
        <w:tc>
          <w:tcPr>
            <w:tcW w:w="1134" w:type="dxa"/>
          </w:tcPr>
          <w:p w:rsidR="000248A4" w:rsidRDefault="000248A4">
            <w:pPr>
              <w:pStyle w:val="ConsPlusNormal"/>
              <w:jc w:val="center"/>
            </w:pPr>
            <w:r>
              <w:lastRenderedPageBreak/>
              <w:t>94,90</w:t>
            </w:r>
          </w:p>
        </w:tc>
        <w:tc>
          <w:tcPr>
            <w:tcW w:w="1587" w:type="dxa"/>
          </w:tcPr>
          <w:p w:rsidR="000248A4" w:rsidRDefault="000248A4">
            <w:pPr>
              <w:pStyle w:val="ConsPlusNormal"/>
              <w:jc w:val="center"/>
            </w:pPr>
            <w:r>
              <w:t>786656,25</w:t>
            </w:r>
          </w:p>
        </w:tc>
        <w:tc>
          <w:tcPr>
            <w:tcW w:w="1020" w:type="dxa"/>
          </w:tcPr>
          <w:p w:rsidR="000248A4" w:rsidRDefault="000248A4">
            <w:pPr>
              <w:pStyle w:val="ConsPlusNormal"/>
              <w:jc w:val="center"/>
            </w:pPr>
            <w:r>
              <w:t>30,20</w:t>
            </w:r>
          </w:p>
        </w:tc>
        <w:tc>
          <w:tcPr>
            <w:tcW w:w="1020"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30,20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64,70</w:t>
            </w:r>
          </w:p>
        </w:tc>
        <w:tc>
          <w:tcPr>
            <w:tcW w:w="1077" w:type="dxa"/>
          </w:tcPr>
          <w:p w:rsidR="000248A4" w:rsidRDefault="000248A4">
            <w:pPr>
              <w:pStyle w:val="ConsPlusNormal"/>
              <w:jc w:val="center"/>
            </w:pPr>
            <w:r>
              <w:t>68,70</w:t>
            </w:r>
          </w:p>
        </w:tc>
        <w:tc>
          <w:tcPr>
            <w:tcW w:w="1587" w:type="dxa"/>
          </w:tcPr>
          <w:p w:rsidR="000248A4" w:rsidRDefault="000248A4">
            <w:pPr>
              <w:pStyle w:val="ConsPlusNormal"/>
              <w:jc w:val="center"/>
            </w:pPr>
            <w:r>
              <w:t>786656,25</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68,70</w:t>
            </w:r>
          </w:p>
        </w:tc>
        <w:tc>
          <w:tcPr>
            <w:tcW w:w="1587" w:type="dxa"/>
          </w:tcPr>
          <w:p w:rsidR="000248A4" w:rsidRDefault="000248A4">
            <w:pPr>
              <w:pStyle w:val="ConsPlusNormal"/>
              <w:jc w:val="center"/>
            </w:pPr>
            <w:r>
              <w:t>786656,25</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68,70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lastRenderedPageBreak/>
              <w:t>6</w:t>
            </w:r>
          </w:p>
        </w:tc>
        <w:tc>
          <w:tcPr>
            <w:tcW w:w="737" w:type="dxa"/>
          </w:tcPr>
          <w:p w:rsidR="000248A4" w:rsidRDefault="000248A4">
            <w:pPr>
              <w:pStyle w:val="ConsPlusNormal"/>
              <w:jc w:val="both"/>
            </w:pPr>
            <w:r>
              <w:t xml:space="preserve">Итого по Новоталицкому сельскому поселению Ивановского муниципального </w:t>
            </w:r>
            <w:r>
              <w:lastRenderedPageBreak/>
              <w:t>района</w:t>
            </w:r>
          </w:p>
        </w:tc>
        <w:tc>
          <w:tcPr>
            <w:tcW w:w="1134" w:type="dxa"/>
          </w:tcPr>
          <w:p w:rsidR="000248A4" w:rsidRDefault="000248A4">
            <w:pPr>
              <w:pStyle w:val="ConsPlusNormal"/>
              <w:jc w:val="center"/>
            </w:pPr>
            <w:r>
              <w:lastRenderedPageBreak/>
              <w:t>171,20</w:t>
            </w:r>
          </w:p>
        </w:tc>
        <w:tc>
          <w:tcPr>
            <w:tcW w:w="1587" w:type="dxa"/>
          </w:tcPr>
          <w:p w:rsidR="000248A4" w:rsidRDefault="000248A4">
            <w:pPr>
              <w:pStyle w:val="ConsPlusNormal"/>
              <w:jc w:val="center"/>
            </w:pPr>
            <w:r>
              <w:t>3651790,00</w:t>
            </w:r>
          </w:p>
        </w:tc>
        <w:tc>
          <w:tcPr>
            <w:tcW w:w="1020" w:type="dxa"/>
          </w:tcPr>
          <w:p w:rsidR="000248A4" w:rsidRDefault="000248A4">
            <w:pPr>
              <w:pStyle w:val="ConsPlusNormal"/>
              <w:jc w:val="center"/>
            </w:pPr>
            <w:r>
              <w:t>129,50</w:t>
            </w:r>
          </w:p>
        </w:tc>
        <w:tc>
          <w:tcPr>
            <w:tcW w:w="1020" w:type="dxa"/>
          </w:tcPr>
          <w:p w:rsidR="000248A4" w:rsidRDefault="000248A4">
            <w:pPr>
              <w:pStyle w:val="ConsPlusNormal"/>
              <w:jc w:val="center"/>
            </w:pPr>
            <w:r>
              <w:t>129,50</w:t>
            </w:r>
          </w:p>
        </w:tc>
        <w:tc>
          <w:tcPr>
            <w:tcW w:w="1587" w:type="dxa"/>
          </w:tcPr>
          <w:p w:rsidR="000248A4" w:rsidRDefault="000248A4">
            <w:pPr>
              <w:pStyle w:val="ConsPlusNormal"/>
              <w:jc w:val="center"/>
            </w:pPr>
            <w:r>
              <w:t>2376040,00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41,70</w:t>
            </w:r>
          </w:p>
        </w:tc>
        <w:tc>
          <w:tcPr>
            <w:tcW w:w="1077" w:type="dxa"/>
          </w:tcPr>
          <w:p w:rsidR="000248A4" w:rsidRDefault="000248A4">
            <w:pPr>
              <w:pStyle w:val="ConsPlusNormal"/>
              <w:jc w:val="center"/>
            </w:pPr>
            <w:r>
              <w:t>49,70</w:t>
            </w:r>
          </w:p>
        </w:tc>
        <w:tc>
          <w:tcPr>
            <w:tcW w:w="1587" w:type="dxa"/>
          </w:tcPr>
          <w:p w:rsidR="000248A4" w:rsidRDefault="000248A4">
            <w:pPr>
              <w:pStyle w:val="ConsPlusNormal"/>
              <w:jc w:val="center"/>
            </w:pPr>
            <w:r>
              <w:t>1275750,00</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49,70</w:t>
            </w:r>
          </w:p>
        </w:tc>
        <w:tc>
          <w:tcPr>
            <w:tcW w:w="1587" w:type="dxa"/>
          </w:tcPr>
          <w:p w:rsidR="000248A4" w:rsidRDefault="000248A4">
            <w:pPr>
              <w:pStyle w:val="ConsPlusNormal"/>
              <w:jc w:val="center"/>
            </w:pPr>
            <w:r>
              <w:t>1275750,00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49,70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lastRenderedPageBreak/>
              <w:t>7</w:t>
            </w:r>
          </w:p>
        </w:tc>
        <w:tc>
          <w:tcPr>
            <w:tcW w:w="737" w:type="dxa"/>
          </w:tcPr>
          <w:p w:rsidR="000248A4" w:rsidRDefault="000248A4">
            <w:pPr>
              <w:pStyle w:val="ConsPlusNormal"/>
              <w:jc w:val="both"/>
            </w:pPr>
            <w:r>
              <w:t>Итого по Наволокскому городскому поселению Кинешемского муниципального района</w:t>
            </w:r>
          </w:p>
        </w:tc>
        <w:tc>
          <w:tcPr>
            <w:tcW w:w="1134" w:type="dxa"/>
          </w:tcPr>
          <w:p w:rsidR="000248A4" w:rsidRDefault="000248A4">
            <w:pPr>
              <w:pStyle w:val="ConsPlusNormal"/>
              <w:jc w:val="center"/>
            </w:pPr>
            <w:r>
              <w:t>88,80</w:t>
            </w:r>
          </w:p>
        </w:tc>
        <w:tc>
          <w:tcPr>
            <w:tcW w:w="1587" w:type="dxa"/>
          </w:tcPr>
          <w:p w:rsidR="000248A4" w:rsidRDefault="000248A4">
            <w:pPr>
              <w:pStyle w:val="ConsPlusNormal"/>
              <w:jc w:val="center"/>
            </w:pPr>
            <w:r>
              <w:t>0,00</w:t>
            </w:r>
          </w:p>
        </w:tc>
        <w:tc>
          <w:tcPr>
            <w:tcW w:w="1020" w:type="dxa"/>
          </w:tcPr>
          <w:p w:rsidR="000248A4" w:rsidRDefault="000248A4">
            <w:pPr>
              <w:pStyle w:val="ConsPlusNormal"/>
              <w:jc w:val="center"/>
            </w:pPr>
            <w:r>
              <w:t>88,80</w:t>
            </w:r>
          </w:p>
        </w:tc>
        <w:tc>
          <w:tcPr>
            <w:tcW w:w="1020"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88,80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1247" w:type="dxa"/>
            <w:gridSpan w:val="2"/>
          </w:tcPr>
          <w:p w:rsidR="000248A4" w:rsidRDefault="000248A4">
            <w:pPr>
              <w:pStyle w:val="ConsPlusNormal"/>
              <w:jc w:val="both"/>
            </w:pPr>
            <w:r>
              <w:t>Всего по этапу 2020 года</w:t>
            </w:r>
          </w:p>
        </w:tc>
        <w:tc>
          <w:tcPr>
            <w:tcW w:w="1134" w:type="dxa"/>
          </w:tcPr>
          <w:p w:rsidR="000248A4" w:rsidRDefault="000248A4">
            <w:pPr>
              <w:pStyle w:val="ConsPlusNormal"/>
              <w:jc w:val="center"/>
            </w:pPr>
            <w:r>
              <w:t>4746,65</w:t>
            </w:r>
          </w:p>
        </w:tc>
        <w:tc>
          <w:tcPr>
            <w:tcW w:w="1587" w:type="dxa"/>
          </w:tcPr>
          <w:p w:rsidR="000248A4" w:rsidRDefault="000248A4">
            <w:pPr>
              <w:pStyle w:val="ConsPlusNormal"/>
              <w:jc w:val="center"/>
            </w:pPr>
            <w:r>
              <w:t>246460923,50</w:t>
            </w:r>
          </w:p>
        </w:tc>
        <w:tc>
          <w:tcPr>
            <w:tcW w:w="1020" w:type="dxa"/>
          </w:tcPr>
          <w:p w:rsidR="000248A4" w:rsidRDefault="000248A4">
            <w:pPr>
              <w:pStyle w:val="ConsPlusNormal"/>
              <w:jc w:val="center"/>
            </w:pPr>
            <w:r>
              <w:t>583,10</w:t>
            </w:r>
          </w:p>
        </w:tc>
        <w:tc>
          <w:tcPr>
            <w:tcW w:w="1020" w:type="dxa"/>
          </w:tcPr>
          <w:p w:rsidR="000248A4" w:rsidRDefault="000248A4">
            <w:pPr>
              <w:pStyle w:val="ConsPlusNormal"/>
              <w:jc w:val="center"/>
            </w:pPr>
            <w:r>
              <w:t>583,10</w:t>
            </w:r>
          </w:p>
        </w:tc>
        <w:tc>
          <w:tcPr>
            <w:tcW w:w="1587" w:type="dxa"/>
          </w:tcPr>
          <w:p w:rsidR="000248A4" w:rsidRDefault="000248A4">
            <w:pPr>
              <w:pStyle w:val="ConsPlusNormal"/>
              <w:jc w:val="center"/>
            </w:pPr>
            <w:r>
              <w:t>4644071,82</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4163,55</w:t>
            </w:r>
          </w:p>
        </w:tc>
        <w:tc>
          <w:tcPr>
            <w:tcW w:w="1077" w:type="dxa"/>
          </w:tcPr>
          <w:p w:rsidR="000248A4" w:rsidRDefault="000248A4">
            <w:pPr>
              <w:pStyle w:val="ConsPlusNormal"/>
              <w:jc w:val="center"/>
            </w:pPr>
            <w:r>
              <w:t>5213,90</w:t>
            </w:r>
          </w:p>
        </w:tc>
        <w:tc>
          <w:tcPr>
            <w:tcW w:w="1587" w:type="dxa"/>
          </w:tcPr>
          <w:p w:rsidR="000248A4" w:rsidRDefault="000248A4">
            <w:pPr>
              <w:pStyle w:val="ConsPlusNormal"/>
              <w:jc w:val="center"/>
            </w:pPr>
            <w:r>
              <w:t>241816851,68</w:t>
            </w:r>
          </w:p>
        </w:tc>
        <w:tc>
          <w:tcPr>
            <w:tcW w:w="964" w:type="dxa"/>
          </w:tcPr>
          <w:p w:rsidR="000248A4" w:rsidRDefault="000248A4">
            <w:pPr>
              <w:pStyle w:val="ConsPlusNormal"/>
              <w:jc w:val="center"/>
            </w:pPr>
            <w:r>
              <w:t>1819,30</w:t>
            </w:r>
          </w:p>
        </w:tc>
        <w:tc>
          <w:tcPr>
            <w:tcW w:w="1587" w:type="dxa"/>
          </w:tcPr>
          <w:p w:rsidR="000248A4" w:rsidRDefault="000248A4">
            <w:pPr>
              <w:pStyle w:val="ConsPlusNormal"/>
              <w:jc w:val="center"/>
            </w:pPr>
            <w:r>
              <w:t>168125434,31</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3394,60</w:t>
            </w:r>
          </w:p>
        </w:tc>
        <w:tc>
          <w:tcPr>
            <w:tcW w:w="1587" w:type="dxa"/>
          </w:tcPr>
          <w:p w:rsidR="000248A4" w:rsidRDefault="000248A4">
            <w:pPr>
              <w:pStyle w:val="ConsPlusNormal"/>
              <w:jc w:val="center"/>
            </w:pPr>
            <w:r>
              <w:t>73691417,37</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2372,00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2841,90</w:t>
            </w:r>
          </w:p>
        </w:tc>
      </w:tr>
      <w:tr w:rsidR="000248A4">
        <w:tc>
          <w:tcPr>
            <w:tcW w:w="510" w:type="dxa"/>
          </w:tcPr>
          <w:p w:rsidR="000248A4" w:rsidRDefault="000248A4">
            <w:pPr>
              <w:pStyle w:val="ConsPlusNormal"/>
              <w:jc w:val="both"/>
            </w:pPr>
            <w:r>
              <w:t>1</w:t>
            </w:r>
          </w:p>
        </w:tc>
        <w:tc>
          <w:tcPr>
            <w:tcW w:w="737" w:type="dxa"/>
          </w:tcPr>
          <w:p w:rsidR="000248A4" w:rsidRDefault="000248A4">
            <w:pPr>
              <w:pStyle w:val="ConsPlusNormal"/>
              <w:jc w:val="both"/>
            </w:pPr>
            <w:r>
              <w:t>Итого по Заволжск</w:t>
            </w:r>
            <w:r>
              <w:lastRenderedPageBreak/>
              <w:t>ому городскому поселению Заволжского муниципального района</w:t>
            </w:r>
          </w:p>
        </w:tc>
        <w:tc>
          <w:tcPr>
            <w:tcW w:w="1134" w:type="dxa"/>
          </w:tcPr>
          <w:p w:rsidR="000248A4" w:rsidRDefault="000248A4">
            <w:pPr>
              <w:pStyle w:val="ConsPlusNormal"/>
              <w:jc w:val="center"/>
            </w:pPr>
            <w:r>
              <w:lastRenderedPageBreak/>
              <w:t>46,50</w:t>
            </w:r>
          </w:p>
        </w:tc>
        <w:tc>
          <w:tcPr>
            <w:tcW w:w="1587" w:type="dxa"/>
          </w:tcPr>
          <w:p w:rsidR="000248A4" w:rsidRDefault="000248A4">
            <w:pPr>
              <w:pStyle w:val="ConsPlusNormal"/>
              <w:jc w:val="center"/>
            </w:pPr>
            <w:r>
              <w:t>283000,00</w:t>
            </w:r>
          </w:p>
        </w:tc>
        <w:tc>
          <w:tcPr>
            <w:tcW w:w="1020" w:type="dxa"/>
          </w:tcPr>
          <w:p w:rsidR="000248A4" w:rsidRDefault="000248A4">
            <w:pPr>
              <w:pStyle w:val="ConsPlusNormal"/>
              <w:jc w:val="center"/>
            </w:pPr>
            <w:r>
              <w:t>46,50</w:t>
            </w:r>
          </w:p>
        </w:tc>
        <w:tc>
          <w:tcPr>
            <w:tcW w:w="1020" w:type="dxa"/>
          </w:tcPr>
          <w:p w:rsidR="000248A4" w:rsidRDefault="000248A4">
            <w:pPr>
              <w:pStyle w:val="ConsPlusNormal"/>
              <w:jc w:val="center"/>
            </w:pPr>
            <w:r>
              <w:t>46,50</w:t>
            </w:r>
          </w:p>
        </w:tc>
        <w:tc>
          <w:tcPr>
            <w:tcW w:w="1587" w:type="dxa"/>
          </w:tcPr>
          <w:p w:rsidR="000248A4" w:rsidRDefault="000248A4">
            <w:pPr>
              <w:pStyle w:val="ConsPlusNormal"/>
              <w:jc w:val="center"/>
            </w:pPr>
            <w:r>
              <w:t>283000,00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lastRenderedPageBreak/>
              <w:t>2</w:t>
            </w:r>
          </w:p>
        </w:tc>
        <w:tc>
          <w:tcPr>
            <w:tcW w:w="737" w:type="dxa"/>
          </w:tcPr>
          <w:p w:rsidR="000248A4" w:rsidRDefault="000248A4">
            <w:pPr>
              <w:pStyle w:val="ConsPlusNormal"/>
              <w:jc w:val="both"/>
            </w:pPr>
            <w:r>
              <w:t>Итого по Пучежскому городскому поселению Пучежского муниципальног</w:t>
            </w:r>
            <w:r>
              <w:lastRenderedPageBreak/>
              <w:t>о района</w:t>
            </w:r>
          </w:p>
        </w:tc>
        <w:tc>
          <w:tcPr>
            <w:tcW w:w="1134" w:type="dxa"/>
          </w:tcPr>
          <w:p w:rsidR="000248A4" w:rsidRDefault="000248A4">
            <w:pPr>
              <w:pStyle w:val="ConsPlusNormal"/>
              <w:jc w:val="center"/>
            </w:pPr>
            <w:r>
              <w:lastRenderedPageBreak/>
              <w:t>3109,75</w:t>
            </w:r>
          </w:p>
        </w:tc>
        <w:tc>
          <w:tcPr>
            <w:tcW w:w="1587" w:type="dxa"/>
          </w:tcPr>
          <w:p w:rsidR="000248A4" w:rsidRDefault="000248A4">
            <w:pPr>
              <w:pStyle w:val="ConsPlusNormal"/>
              <w:jc w:val="center"/>
            </w:pPr>
            <w:r>
              <w:t>72163589,19</w:t>
            </w:r>
          </w:p>
        </w:tc>
        <w:tc>
          <w:tcPr>
            <w:tcW w:w="1020" w:type="dxa"/>
          </w:tcPr>
          <w:p w:rsidR="000248A4" w:rsidRDefault="000248A4">
            <w:pPr>
              <w:pStyle w:val="ConsPlusNormal"/>
              <w:jc w:val="center"/>
            </w:pPr>
            <w:r>
              <w:t>536,60</w:t>
            </w:r>
          </w:p>
        </w:tc>
        <w:tc>
          <w:tcPr>
            <w:tcW w:w="1020" w:type="dxa"/>
          </w:tcPr>
          <w:p w:rsidR="000248A4" w:rsidRDefault="000248A4">
            <w:pPr>
              <w:pStyle w:val="ConsPlusNormal"/>
              <w:jc w:val="center"/>
            </w:pPr>
            <w:r>
              <w:t>536,60</w:t>
            </w:r>
          </w:p>
        </w:tc>
        <w:tc>
          <w:tcPr>
            <w:tcW w:w="1587" w:type="dxa"/>
          </w:tcPr>
          <w:p w:rsidR="000248A4" w:rsidRDefault="000248A4">
            <w:pPr>
              <w:pStyle w:val="ConsPlusNormal"/>
              <w:jc w:val="center"/>
            </w:pPr>
            <w:r>
              <w:t>4361071,82</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2573,15</w:t>
            </w:r>
          </w:p>
        </w:tc>
        <w:tc>
          <w:tcPr>
            <w:tcW w:w="1077" w:type="dxa"/>
          </w:tcPr>
          <w:p w:rsidR="000248A4" w:rsidRDefault="000248A4">
            <w:pPr>
              <w:pStyle w:val="ConsPlusNormal"/>
              <w:jc w:val="center"/>
            </w:pPr>
            <w:r>
              <w:t>3108,10</w:t>
            </w:r>
          </w:p>
        </w:tc>
        <w:tc>
          <w:tcPr>
            <w:tcW w:w="1587" w:type="dxa"/>
          </w:tcPr>
          <w:p w:rsidR="000248A4" w:rsidRDefault="000248A4">
            <w:pPr>
              <w:pStyle w:val="ConsPlusNormal"/>
              <w:jc w:val="center"/>
            </w:pPr>
            <w:r>
              <w:t>67802517,37</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3108,10</w:t>
            </w:r>
          </w:p>
        </w:tc>
        <w:tc>
          <w:tcPr>
            <w:tcW w:w="1587" w:type="dxa"/>
          </w:tcPr>
          <w:p w:rsidR="000248A4" w:rsidRDefault="000248A4">
            <w:pPr>
              <w:pStyle w:val="ConsPlusNormal"/>
              <w:jc w:val="center"/>
            </w:pPr>
            <w:r>
              <w:t>67802517,37</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1382,70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1725,40</w:t>
            </w:r>
          </w:p>
        </w:tc>
      </w:tr>
      <w:tr w:rsidR="000248A4">
        <w:tc>
          <w:tcPr>
            <w:tcW w:w="510" w:type="dxa"/>
          </w:tcPr>
          <w:p w:rsidR="000248A4" w:rsidRDefault="000248A4">
            <w:pPr>
              <w:pStyle w:val="ConsPlusNormal"/>
              <w:jc w:val="both"/>
            </w:pPr>
            <w:r>
              <w:lastRenderedPageBreak/>
              <w:t>3</w:t>
            </w:r>
          </w:p>
        </w:tc>
        <w:tc>
          <w:tcPr>
            <w:tcW w:w="737" w:type="dxa"/>
          </w:tcPr>
          <w:p w:rsidR="000248A4" w:rsidRDefault="000248A4">
            <w:pPr>
              <w:pStyle w:val="ConsPlusNormal"/>
              <w:jc w:val="both"/>
            </w:pPr>
            <w:r>
              <w:t>Итого по Родниковскому городскому поселению Родниковского муниципального района</w:t>
            </w:r>
          </w:p>
        </w:tc>
        <w:tc>
          <w:tcPr>
            <w:tcW w:w="1134" w:type="dxa"/>
          </w:tcPr>
          <w:p w:rsidR="000248A4" w:rsidRDefault="000248A4">
            <w:pPr>
              <w:pStyle w:val="ConsPlusNormal"/>
              <w:jc w:val="center"/>
            </w:pPr>
            <w:r>
              <w:t>1392,10</w:t>
            </w:r>
          </w:p>
        </w:tc>
        <w:tc>
          <w:tcPr>
            <w:tcW w:w="1587" w:type="dxa"/>
          </w:tcPr>
          <w:p w:rsidR="000248A4" w:rsidRDefault="000248A4">
            <w:pPr>
              <w:pStyle w:val="ConsPlusNormal"/>
              <w:jc w:val="center"/>
            </w:pPr>
            <w:r>
              <w:t>168125434,31</w:t>
            </w:r>
          </w:p>
        </w:tc>
        <w:tc>
          <w:tcPr>
            <w:tcW w:w="1020"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1392,10</w:t>
            </w:r>
          </w:p>
        </w:tc>
        <w:tc>
          <w:tcPr>
            <w:tcW w:w="1077" w:type="dxa"/>
          </w:tcPr>
          <w:p w:rsidR="000248A4" w:rsidRDefault="000248A4">
            <w:pPr>
              <w:pStyle w:val="ConsPlusNormal"/>
              <w:jc w:val="center"/>
            </w:pPr>
            <w:r>
              <w:t>1819,30</w:t>
            </w:r>
          </w:p>
        </w:tc>
        <w:tc>
          <w:tcPr>
            <w:tcW w:w="1587" w:type="dxa"/>
          </w:tcPr>
          <w:p w:rsidR="000248A4" w:rsidRDefault="000248A4">
            <w:pPr>
              <w:pStyle w:val="ConsPlusNormal"/>
              <w:jc w:val="center"/>
            </w:pPr>
            <w:r>
              <w:t>168125434,31</w:t>
            </w:r>
          </w:p>
        </w:tc>
        <w:tc>
          <w:tcPr>
            <w:tcW w:w="964" w:type="dxa"/>
          </w:tcPr>
          <w:p w:rsidR="000248A4" w:rsidRDefault="000248A4">
            <w:pPr>
              <w:pStyle w:val="ConsPlusNormal"/>
              <w:jc w:val="center"/>
            </w:pPr>
            <w:r>
              <w:t>1819,30</w:t>
            </w:r>
          </w:p>
        </w:tc>
        <w:tc>
          <w:tcPr>
            <w:tcW w:w="1587" w:type="dxa"/>
          </w:tcPr>
          <w:p w:rsidR="000248A4" w:rsidRDefault="000248A4">
            <w:pPr>
              <w:pStyle w:val="ConsPlusNormal"/>
              <w:jc w:val="center"/>
            </w:pPr>
            <w:r>
              <w:t>168125434,31</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702,80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1116,50</w:t>
            </w:r>
          </w:p>
        </w:tc>
      </w:tr>
      <w:tr w:rsidR="000248A4">
        <w:tc>
          <w:tcPr>
            <w:tcW w:w="510" w:type="dxa"/>
          </w:tcPr>
          <w:p w:rsidR="000248A4" w:rsidRDefault="000248A4">
            <w:pPr>
              <w:pStyle w:val="ConsPlusNormal"/>
              <w:jc w:val="both"/>
            </w:pPr>
            <w:r>
              <w:t>4</w:t>
            </w:r>
          </w:p>
        </w:tc>
        <w:tc>
          <w:tcPr>
            <w:tcW w:w="737" w:type="dxa"/>
          </w:tcPr>
          <w:p w:rsidR="000248A4" w:rsidRDefault="000248A4">
            <w:pPr>
              <w:pStyle w:val="ConsPlusNormal"/>
              <w:jc w:val="both"/>
            </w:pPr>
            <w:r>
              <w:t>Итого по Филисовскому сельскому посе</w:t>
            </w:r>
            <w:r>
              <w:lastRenderedPageBreak/>
              <w:t>лению Родниковского муниципального района</w:t>
            </w:r>
          </w:p>
        </w:tc>
        <w:tc>
          <w:tcPr>
            <w:tcW w:w="1134" w:type="dxa"/>
          </w:tcPr>
          <w:p w:rsidR="000248A4" w:rsidRDefault="000248A4">
            <w:pPr>
              <w:pStyle w:val="ConsPlusNormal"/>
              <w:jc w:val="center"/>
            </w:pPr>
            <w:r>
              <w:lastRenderedPageBreak/>
              <w:t>198,30</w:t>
            </w:r>
          </w:p>
        </w:tc>
        <w:tc>
          <w:tcPr>
            <w:tcW w:w="1587" w:type="dxa"/>
          </w:tcPr>
          <w:p w:rsidR="000248A4" w:rsidRDefault="000248A4">
            <w:pPr>
              <w:pStyle w:val="ConsPlusNormal"/>
              <w:jc w:val="center"/>
            </w:pPr>
            <w:r>
              <w:t>5888900,00</w:t>
            </w:r>
          </w:p>
        </w:tc>
        <w:tc>
          <w:tcPr>
            <w:tcW w:w="1020"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198,30</w:t>
            </w:r>
          </w:p>
        </w:tc>
        <w:tc>
          <w:tcPr>
            <w:tcW w:w="1077" w:type="dxa"/>
          </w:tcPr>
          <w:p w:rsidR="000248A4" w:rsidRDefault="000248A4">
            <w:pPr>
              <w:pStyle w:val="ConsPlusNormal"/>
              <w:jc w:val="center"/>
            </w:pPr>
            <w:r>
              <w:t>286,50</w:t>
            </w:r>
          </w:p>
        </w:tc>
        <w:tc>
          <w:tcPr>
            <w:tcW w:w="1587" w:type="dxa"/>
          </w:tcPr>
          <w:p w:rsidR="000248A4" w:rsidRDefault="000248A4">
            <w:pPr>
              <w:pStyle w:val="ConsPlusNormal"/>
              <w:jc w:val="center"/>
            </w:pPr>
            <w:r>
              <w:t>5888900,00</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286,50</w:t>
            </w:r>
          </w:p>
        </w:tc>
        <w:tc>
          <w:tcPr>
            <w:tcW w:w="1587" w:type="dxa"/>
          </w:tcPr>
          <w:p w:rsidR="000248A4" w:rsidRDefault="000248A4">
            <w:pPr>
              <w:pStyle w:val="ConsPlusNormal"/>
              <w:jc w:val="center"/>
            </w:pPr>
            <w:r>
              <w:t>5888900,00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286,50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1247" w:type="dxa"/>
            <w:gridSpan w:val="2"/>
          </w:tcPr>
          <w:p w:rsidR="000248A4" w:rsidRDefault="000248A4">
            <w:pPr>
              <w:pStyle w:val="ConsPlusNormal"/>
              <w:jc w:val="both"/>
            </w:pPr>
            <w:r>
              <w:lastRenderedPageBreak/>
              <w:t>Всего по этапу 2021 года</w:t>
            </w:r>
          </w:p>
        </w:tc>
        <w:tc>
          <w:tcPr>
            <w:tcW w:w="1134" w:type="dxa"/>
          </w:tcPr>
          <w:p w:rsidR="000248A4" w:rsidRDefault="000248A4">
            <w:pPr>
              <w:pStyle w:val="ConsPlusNormal"/>
              <w:jc w:val="center"/>
            </w:pPr>
            <w:r>
              <w:t>1655,66</w:t>
            </w:r>
          </w:p>
        </w:tc>
        <w:tc>
          <w:tcPr>
            <w:tcW w:w="1587" w:type="dxa"/>
          </w:tcPr>
          <w:p w:rsidR="000248A4" w:rsidRDefault="000248A4">
            <w:pPr>
              <w:pStyle w:val="ConsPlusNormal"/>
              <w:jc w:val="center"/>
            </w:pPr>
            <w:r>
              <w:t>55038071,61</w:t>
            </w:r>
          </w:p>
        </w:tc>
        <w:tc>
          <w:tcPr>
            <w:tcW w:w="1020" w:type="dxa"/>
          </w:tcPr>
          <w:p w:rsidR="000248A4" w:rsidRDefault="000248A4">
            <w:pPr>
              <w:pStyle w:val="ConsPlusNormal"/>
              <w:jc w:val="center"/>
            </w:pPr>
            <w:r>
              <w:t>276,80</w:t>
            </w:r>
          </w:p>
        </w:tc>
        <w:tc>
          <w:tcPr>
            <w:tcW w:w="1020" w:type="dxa"/>
          </w:tcPr>
          <w:p w:rsidR="000248A4" w:rsidRDefault="000248A4">
            <w:pPr>
              <w:pStyle w:val="ConsPlusNormal"/>
              <w:jc w:val="center"/>
            </w:pPr>
            <w:r>
              <w:t>244,30</w:t>
            </w:r>
          </w:p>
        </w:tc>
        <w:tc>
          <w:tcPr>
            <w:tcW w:w="1587" w:type="dxa"/>
          </w:tcPr>
          <w:p w:rsidR="000248A4" w:rsidRDefault="000248A4">
            <w:pPr>
              <w:pStyle w:val="ConsPlusNormal"/>
              <w:jc w:val="center"/>
            </w:pPr>
            <w:r>
              <w:t>1674794,00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32,50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1378,86</w:t>
            </w:r>
          </w:p>
        </w:tc>
        <w:tc>
          <w:tcPr>
            <w:tcW w:w="1077" w:type="dxa"/>
          </w:tcPr>
          <w:p w:rsidR="000248A4" w:rsidRDefault="000248A4">
            <w:pPr>
              <w:pStyle w:val="ConsPlusNormal"/>
              <w:jc w:val="center"/>
            </w:pPr>
            <w:r>
              <w:t>1645,10</w:t>
            </w:r>
          </w:p>
        </w:tc>
        <w:tc>
          <w:tcPr>
            <w:tcW w:w="1587" w:type="dxa"/>
          </w:tcPr>
          <w:p w:rsidR="000248A4" w:rsidRDefault="000248A4">
            <w:pPr>
              <w:pStyle w:val="ConsPlusNormal"/>
              <w:jc w:val="center"/>
            </w:pPr>
            <w:r>
              <w:t>53363277,61</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1645,10</w:t>
            </w:r>
          </w:p>
        </w:tc>
        <w:tc>
          <w:tcPr>
            <w:tcW w:w="1587" w:type="dxa"/>
          </w:tcPr>
          <w:p w:rsidR="000248A4" w:rsidRDefault="000248A4">
            <w:pPr>
              <w:pStyle w:val="ConsPlusNormal"/>
              <w:jc w:val="center"/>
            </w:pPr>
            <w:r>
              <w:t>53363277,61</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352,50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1292,60</w:t>
            </w:r>
          </w:p>
        </w:tc>
      </w:tr>
      <w:tr w:rsidR="000248A4">
        <w:tc>
          <w:tcPr>
            <w:tcW w:w="510" w:type="dxa"/>
          </w:tcPr>
          <w:p w:rsidR="000248A4" w:rsidRDefault="000248A4">
            <w:pPr>
              <w:pStyle w:val="ConsPlusNormal"/>
              <w:jc w:val="both"/>
            </w:pPr>
            <w:r>
              <w:t>1</w:t>
            </w:r>
          </w:p>
        </w:tc>
        <w:tc>
          <w:tcPr>
            <w:tcW w:w="737" w:type="dxa"/>
          </w:tcPr>
          <w:p w:rsidR="000248A4" w:rsidRDefault="000248A4">
            <w:pPr>
              <w:pStyle w:val="ConsPlusNormal"/>
              <w:jc w:val="both"/>
            </w:pPr>
            <w:r>
              <w:t>Итого по Заволжскому городскому поселению Заволжского муниципа</w:t>
            </w:r>
            <w:r>
              <w:lastRenderedPageBreak/>
              <w:t>льного района</w:t>
            </w:r>
          </w:p>
        </w:tc>
        <w:tc>
          <w:tcPr>
            <w:tcW w:w="1134" w:type="dxa"/>
          </w:tcPr>
          <w:p w:rsidR="000248A4" w:rsidRDefault="000248A4">
            <w:pPr>
              <w:pStyle w:val="ConsPlusNormal"/>
              <w:jc w:val="center"/>
            </w:pPr>
            <w:r>
              <w:lastRenderedPageBreak/>
              <w:t>99,50</w:t>
            </w:r>
          </w:p>
        </w:tc>
        <w:tc>
          <w:tcPr>
            <w:tcW w:w="1587" w:type="dxa"/>
          </w:tcPr>
          <w:p w:rsidR="000248A4" w:rsidRDefault="000248A4">
            <w:pPr>
              <w:pStyle w:val="ConsPlusNormal"/>
              <w:jc w:val="center"/>
            </w:pPr>
            <w:r>
              <w:t>275014,00</w:t>
            </w:r>
          </w:p>
        </w:tc>
        <w:tc>
          <w:tcPr>
            <w:tcW w:w="1020" w:type="dxa"/>
          </w:tcPr>
          <w:p w:rsidR="000248A4" w:rsidRDefault="000248A4">
            <w:pPr>
              <w:pStyle w:val="ConsPlusNormal"/>
              <w:jc w:val="center"/>
            </w:pPr>
            <w:r>
              <w:t>99,50</w:t>
            </w:r>
          </w:p>
        </w:tc>
        <w:tc>
          <w:tcPr>
            <w:tcW w:w="1020" w:type="dxa"/>
          </w:tcPr>
          <w:p w:rsidR="000248A4" w:rsidRDefault="000248A4">
            <w:pPr>
              <w:pStyle w:val="ConsPlusNormal"/>
              <w:jc w:val="center"/>
            </w:pPr>
            <w:r>
              <w:t>67,00</w:t>
            </w:r>
          </w:p>
        </w:tc>
        <w:tc>
          <w:tcPr>
            <w:tcW w:w="1587" w:type="dxa"/>
          </w:tcPr>
          <w:p w:rsidR="000248A4" w:rsidRDefault="000248A4">
            <w:pPr>
              <w:pStyle w:val="ConsPlusNormal"/>
              <w:jc w:val="center"/>
            </w:pPr>
            <w:r>
              <w:t>275014,00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32,50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lastRenderedPageBreak/>
              <w:t>2</w:t>
            </w:r>
          </w:p>
        </w:tc>
        <w:tc>
          <w:tcPr>
            <w:tcW w:w="737" w:type="dxa"/>
          </w:tcPr>
          <w:p w:rsidR="000248A4" w:rsidRDefault="000248A4">
            <w:pPr>
              <w:pStyle w:val="ConsPlusNormal"/>
              <w:jc w:val="both"/>
            </w:pPr>
            <w:r>
              <w:t>Итого по Родниковскому городскому поселению Родниковского муниципального района</w:t>
            </w:r>
          </w:p>
        </w:tc>
        <w:tc>
          <w:tcPr>
            <w:tcW w:w="1134" w:type="dxa"/>
          </w:tcPr>
          <w:p w:rsidR="000248A4" w:rsidRDefault="000248A4">
            <w:pPr>
              <w:pStyle w:val="ConsPlusNormal"/>
              <w:jc w:val="center"/>
            </w:pPr>
            <w:r>
              <w:t>1556,16</w:t>
            </w:r>
          </w:p>
        </w:tc>
        <w:tc>
          <w:tcPr>
            <w:tcW w:w="1587" w:type="dxa"/>
          </w:tcPr>
          <w:p w:rsidR="000248A4" w:rsidRDefault="000248A4">
            <w:pPr>
              <w:pStyle w:val="ConsPlusNormal"/>
              <w:jc w:val="center"/>
            </w:pPr>
            <w:r>
              <w:t>54763057,61</w:t>
            </w:r>
          </w:p>
        </w:tc>
        <w:tc>
          <w:tcPr>
            <w:tcW w:w="1020" w:type="dxa"/>
          </w:tcPr>
          <w:p w:rsidR="000248A4" w:rsidRDefault="000248A4">
            <w:pPr>
              <w:pStyle w:val="ConsPlusNormal"/>
              <w:jc w:val="center"/>
            </w:pPr>
            <w:r>
              <w:t>177,30</w:t>
            </w:r>
          </w:p>
        </w:tc>
        <w:tc>
          <w:tcPr>
            <w:tcW w:w="1020" w:type="dxa"/>
          </w:tcPr>
          <w:p w:rsidR="000248A4" w:rsidRDefault="000248A4">
            <w:pPr>
              <w:pStyle w:val="ConsPlusNormal"/>
              <w:jc w:val="center"/>
            </w:pPr>
            <w:r>
              <w:t>177,30</w:t>
            </w:r>
          </w:p>
        </w:tc>
        <w:tc>
          <w:tcPr>
            <w:tcW w:w="1587" w:type="dxa"/>
          </w:tcPr>
          <w:p w:rsidR="000248A4" w:rsidRDefault="000248A4">
            <w:pPr>
              <w:pStyle w:val="ConsPlusNormal"/>
              <w:jc w:val="center"/>
            </w:pPr>
            <w:r>
              <w:t>1399780,00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1378,86</w:t>
            </w:r>
          </w:p>
        </w:tc>
        <w:tc>
          <w:tcPr>
            <w:tcW w:w="1077" w:type="dxa"/>
          </w:tcPr>
          <w:p w:rsidR="000248A4" w:rsidRDefault="000248A4">
            <w:pPr>
              <w:pStyle w:val="ConsPlusNormal"/>
              <w:jc w:val="center"/>
            </w:pPr>
            <w:r>
              <w:t>1645,10</w:t>
            </w:r>
          </w:p>
        </w:tc>
        <w:tc>
          <w:tcPr>
            <w:tcW w:w="1587" w:type="dxa"/>
          </w:tcPr>
          <w:p w:rsidR="000248A4" w:rsidRDefault="000248A4">
            <w:pPr>
              <w:pStyle w:val="ConsPlusNormal"/>
              <w:jc w:val="center"/>
            </w:pPr>
            <w:r>
              <w:t>53363277,61</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1645,10</w:t>
            </w:r>
          </w:p>
        </w:tc>
        <w:tc>
          <w:tcPr>
            <w:tcW w:w="1587" w:type="dxa"/>
          </w:tcPr>
          <w:p w:rsidR="000248A4" w:rsidRDefault="000248A4">
            <w:pPr>
              <w:pStyle w:val="ConsPlusNormal"/>
              <w:jc w:val="center"/>
            </w:pPr>
            <w:r>
              <w:t>53363277,61</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352,50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1292,60</w:t>
            </w:r>
          </w:p>
        </w:tc>
      </w:tr>
      <w:tr w:rsidR="000248A4">
        <w:tc>
          <w:tcPr>
            <w:tcW w:w="1247" w:type="dxa"/>
            <w:gridSpan w:val="2"/>
          </w:tcPr>
          <w:p w:rsidR="000248A4" w:rsidRDefault="000248A4">
            <w:pPr>
              <w:pStyle w:val="ConsPlusNormal"/>
              <w:jc w:val="both"/>
            </w:pPr>
            <w:r>
              <w:t>Всего по этапу 2022 года</w:t>
            </w:r>
          </w:p>
        </w:tc>
        <w:tc>
          <w:tcPr>
            <w:tcW w:w="1134" w:type="dxa"/>
          </w:tcPr>
          <w:p w:rsidR="000248A4" w:rsidRDefault="000248A4">
            <w:pPr>
              <w:pStyle w:val="ConsPlusNormal"/>
              <w:jc w:val="center"/>
            </w:pPr>
            <w:r>
              <w:t>12439,40</w:t>
            </w:r>
          </w:p>
        </w:tc>
        <w:tc>
          <w:tcPr>
            <w:tcW w:w="1587" w:type="dxa"/>
          </w:tcPr>
          <w:p w:rsidR="000248A4" w:rsidRDefault="000248A4">
            <w:pPr>
              <w:pStyle w:val="ConsPlusNormal"/>
              <w:jc w:val="center"/>
            </w:pPr>
            <w:r>
              <w:t>428754202,82</w:t>
            </w:r>
          </w:p>
        </w:tc>
        <w:tc>
          <w:tcPr>
            <w:tcW w:w="1020" w:type="dxa"/>
          </w:tcPr>
          <w:p w:rsidR="000248A4" w:rsidRDefault="000248A4">
            <w:pPr>
              <w:pStyle w:val="ConsPlusNormal"/>
              <w:jc w:val="center"/>
            </w:pPr>
            <w:r>
              <w:t>3371,82</w:t>
            </w:r>
          </w:p>
        </w:tc>
        <w:tc>
          <w:tcPr>
            <w:tcW w:w="1020" w:type="dxa"/>
          </w:tcPr>
          <w:p w:rsidR="000248A4" w:rsidRDefault="000248A4">
            <w:pPr>
              <w:pStyle w:val="ConsPlusNormal"/>
              <w:jc w:val="center"/>
            </w:pPr>
            <w:r>
              <w:t>3280,32</w:t>
            </w:r>
          </w:p>
        </w:tc>
        <w:tc>
          <w:tcPr>
            <w:tcW w:w="1587" w:type="dxa"/>
          </w:tcPr>
          <w:p w:rsidR="000248A4" w:rsidRDefault="000248A4">
            <w:pPr>
              <w:pStyle w:val="ConsPlusNormal"/>
              <w:jc w:val="center"/>
            </w:pPr>
            <w:r>
              <w:t>111302173,04</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91,50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9067,58</w:t>
            </w:r>
          </w:p>
        </w:tc>
        <w:tc>
          <w:tcPr>
            <w:tcW w:w="1077" w:type="dxa"/>
          </w:tcPr>
          <w:p w:rsidR="000248A4" w:rsidRDefault="000248A4">
            <w:pPr>
              <w:pStyle w:val="ConsPlusNormal"/>
              <w:jc w:val="center"/>
            </w:pPr>
            <w:r>
              <w:t>9913,80</w:t>
            </w:r>
          </w:p>
        </w:tc>
        <w:tc>
          <w:tcPr>
            <w:tcW w:w="1587" w:type="dxa"/>
          </w:tcPr>
          <w:p w:rsidR="000248A4" w:rsidRDefault="000248A4">
            <w:pPr>
              <w:pStyle w:val="ConsPlusNormal"/>
              <w:jc w:val="center"/>
            </w:pPr>
            <w:r>
              <w:t>317452029,78</w:t>
            </w:r>
          </w:p>
        </w:tc>
        <w:tc>
          <w:tcPr>
            <w:tcW w:w="964" w:type="dxa"/>
          </w:tcPr>
          <w:p w:rsidR="000248A4" w:rsidRDefault="000248A4">
            <w:pPr>
              <w:pStyle w:val="ConsPlusNormal"/>
              <w:jc w:val="center"/>
            </w:pPr>
            <w:r>
              <w:t>251,50</w:t>
            </w:r>
          </w:p>
        </w:tc>
        <w:tc>
          <w:tcPr>
            <w:tcW w:w="1587" w:type="dxa"/>
          </w:tcPr>
          <w:p w:rsidR="000248A4" w:rsidRDefault="000248A4">
            <w:pPr>
              <w:pStyle w:val="ConsPlusNormal"/>
              <w:jc w:val="center"/>
            </w:pPr>
            <w:r>
              <w:t>23241657,10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9662,30</w:t>
            </w:r>
          </w:p>
        </w:tc>
        <w:tc>
          <w:tcPr>
            <w:tcW w:w="1587" w:type="dxa"/>
          </w:tcPr>
          <w:p w:rsidR="000248A4" w:rsidRDefault="000248A4">
            <w:pPr>
              <w:pStyle w:val="ConsPlusNormal"/>
              <w:jc w:val="center"/>
            </w:pPr>
            <w:r>
              <w:t>294210372,68</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6393,14</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3520,66</w:t>
            </w:r>
          </w:p>
        </w:tc>
      </w:tr>
      <w:tr w:rsidR="000248A4">
        <w:tc>
          <w:tcPr>
            <w:tcW w:w="510" w:type="dxa"/>
          </w:tcPr>
          <w:p w:rsidR="000248A4" w:rsidRDefault="000248A4">
            <w:pPr>
              <w:pStyle w:val="ConsPlusNormal"/>
              <w:jc w:val="both"/>
            </w:pPr>
            <w:r>
              <w:t>1</w:t>
            </w:r>
          </w:p>
        </w:tc>
        <w:tc>
          <w:tcPr>
            <w:tcW w:w="737" w:type="dxa"/>
          </w:tcPr>
          <w:p w:rsidR="000248A4" w:rsidRDefault="000248A4">
            <w:pPr>
              <w:pStyle w:val="ConsPlusNormal"/>
              <w:jc w:val="both"/>
            </w:pPr>
            <w:r>
              <w:t>Итог</w:t>
            </w:r>
            <w:r>
              <w:lastRenderedPageBreak/>
              <w:t>о по городскому округу Иваново</w:t>
            </w:r>
          </w:p>
        </w:tc>
        <w:tc>
          <w:tcPr>
            <w:tcW w:w="1134" w:type="dxa"/>
          </w:tcPr>
          <w:p w:rsidR="000248A4" w:rsidRDefault="000248A4">
            <w:pPr>
              <w:pStyle w:val="ConsPlusNormal"/>
              <w:jc w:val="center"/>
            </w:pPr>
            <w:r>
              <w:lastRenderedPageBreak/>
              <w:t>176,</w:t>
            </w:r>
            <w:r>
              <w:lastRenderedPageBreak/>
              <w:t>10</w:t>
            </w:r>
          </w:p>
        </w:tc>
        <w:tc>
          <w:tcPr>
            <w:tcW w:w="1587" w:type="dxa"/>
          </w:tcPr>
          <w:p w:rsidR="000248A4" w:rsidRDefault="000248A4">
            <w:pPr>
              <w:pStyle w:val="ConsPlusNormal"/>
              <w:jc w:val="center"/>
            </w:pPr>
            <w:r>
              <w:lastRenderedPageBreak/>
              <w:t>128</w:t>
            </w:r>
            <w:r>
              <w:lastRenderedPageBreak/>
              <w:t>85750,00</w:t>
            </w:r>
          </w:p>
        </w:tc>
        <w:tc>
          <w:tcPr>
            <w:tcW w:w="1020" w:type="dxa"/>
          </w:tcPr>
          <w:p w:rsidR="000248A4" w:rsidRDefault="000248A4">
            <w:pPr>
              <w:pStyle w:val="ConsPlusNormal"/>
              <w:jc w:val="center"/>
            </w:pPr>
            <w:r>
              <w:lastRenderedPageBreak/>
              <w:t>176,</w:t>
            </w:r>
            <w:r>
              <w:lastRenderedPageBreak/>
              <w:t>10</w:t>
            </w:r>
          </w:p>
        </w:tc>
        <w:tc>
          <w:tcPr>
            <w:tcW w:w="1020" w:type="dxa"/>
          </w:tcPr>
          <w:p w:rsidR="000248A4" w:rsidRDefault="000248A4">
            <w:pPr>
              <w:pStyle w:val="ConsPlusNormal"/>
              <w:jc w:val="center"/>
            </w:pPr>
            <w:r>
              <w:lastRenderedPageBreak/>
              <w:t>176,</w:t>
            </w:r>
            <w:r>
              <w:lastRenderedPageBreak/>
              <w:t>10</w:t>
            </w:r>
          </w:p>
        </w:tc>
        <w:tc>
          <w:tcPr>
            <w:tcW w:w="1587" w:type="dxa"/>
          </w:tcPr>
          <w:p w:rsidR="000248A4" w:rsidRDefault="000248A4">
            <w:pPr>
              <w:pStyle w:val="ConsPlusNormal"/>
              <w:jc w:val="center"/>
            </w:pPr>
            <w:r>
              <w:lastRenderedPageBreak/>
              <w:t>128</w:t>
            </w:r>
            <w:r>
              <w:lastRenderedPageBreak/>
              <w:t>85750,00</w:t>
            </w:r>
          </w:p>
        </w:tc>
        <w:tc>
          <w:tcPr>
            <w:tcW w:w="850" w:type="dxa"/>
          </w:tcPr>
          <w:p w:rsidR="000248A4" w:rsidRDefault="000248A4">
            <w:pPr>
              <w:pStyle w:val="ConsPlusNormal"/>
              <w:jc w:val="center"/>
            </w:pPr>
            <w:r>
              <w:lastRenderedPageBreak/>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077"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w:t>
            </w:r>
            <w:r>
              <w:lastRenderedPageBreak/>
              <w:t>0</w:t>
            </w:r>
          </w:p>
        </w:tc>
        <w:tc>
          <w:tcPr>
            <w:tcW w:w="907" w:type="dxa"/>
          </w:tcPr>
          <w:p w:rsidR="000248A4" w:rsidRDefault="000248A4">
            <w:pPr>
              <w:pStyle w:val="ConsPlusNormal"/>
              <w:jc w:val="center"/>
            </w:pPr>
            <w:r>
              <w:lastRenderedPageBreak/>
              <w:t>0,00</w:t>
            </w:r>
          </w:p>
        </w:tc>
        <w:tc>
          <w:tcPr>
            <w:tcW w:w="1020" w:type="dxa"/>
          </w:tcPr>
          <w:p w:rsidR="000248A4" w:rsidRDefault="000248A4">
            <w:pPr>
              <w:pStyle w:val="ConsPlusNormal"/>
              <w:jc w:val="center"/>
            </w:pPr>
            <w:r>
              <w:t>0,0</w:t>
            </w:r>
            <w:r>
              <w:lastRenderedPageBreak/>
              <w:t>0</w:t>
            </w:r>
          </w:p>
        </w:tc>
        <w:tc>
          <w:tcPr>
            <w:tcW w:w="1077" w:type="dxa"/>
          </w:tcPr>
          <w:p w:rsidR="000248A4" w:rsidRDefault="000248A4">
            <w:pPr>
              <w:pStyle w:val="ConsPlusNormal"/>
              <w:jc w:val="center"/>
            </w:pPr>
            <w:r>
              <w:lastRenderedPageBreak/>
              <w:t>0,00</w:t>
            </w:r>
          </w:p>
        </w:tc>
        <w:tc>
          <w:tcPr>
            <w:tcW w:w="158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lastRenderedPageBreak/>
              <w:t>2</w:t>
            </w:r>
          </w:p>
        </w:tc>
        <w:tc>
          <w:tcPr>
            <w:tcW w:w="737" w:type="dxa"/>
          </w:tcPr>
          <w:p w:rsidR="000248A4" w:rsidRDefault="000248A4">
            <w:pPr>
              <w:pStyle w:val="ConsPlusNormal"/>
              <w:jc w:val="both"/>
            </w:pPr>
            <w:r>
              <w:t>Итого по городскому округу Кинешма</w:t>
            </w:r>
          </w:p>
        </w:tc>
        <w:tc>
          <w:tcPr>
            <w:tcW w:w="1134" w:type="dxa"/>
          </w:tcPr>
          <w:p w:rsidR="000248A4" w:rsidRDefault="000248A4">
            <w:pPr>
              <w:pStyle w:val="ConsPlusNormal"/>
              <w:jc w:val="center"/>
            </w:pPr>
            <w:r>
              <w:t>4792,72</w:t>
            </w:r>
          </w:p>
        </w:tc>
        <w:tc>
          <w:tcPr>
            <w:tcW w:w="1587" w:type="dxa"/>
          </w:tcPr>
          <w:p w:rsidR="000248A4" w:rsidRDefault="000248A4">
            <w:pPr>
              <w:pStyle w:val="ConsPlusNormal"/>
              <w:jc w:val="center"/>
            </w:pPr>
            <w:r>
              <w:t>168035576,31</w:t>
            </w:r>
          </w:p>
        </w:tc>
        <w:tc>
          <w:tcPr>
            <w:tcW w:w="1020" w:type="dxa"/>
          </w:tcPr>
          <w:p w:rsidR="000248A4" w:rsidRDefault="000248A4">
            <w:pPr>
              <w:pStyle w:val="ConsPlusNormal"/>
              <w:jc w:val="center"/>
            </w:pPr>
            <w:r>
              <w:t>2767,14</w:t>
            </w:r>
          </w:p>
        </w:tc>
        <w:tc>
          <w:tcPr>
            <w:tcW w:w="1020" w:type="dxa"/>
          </w:tcPr>
          <w:p w:rsidR="000248A4" w:rsidRDefault="000248A4">
            <w:pPr>
              <w:pStyle w:val="ConsPlusNormal"/>
              <w:jc w:val="center"/>
            </w:pPr>
            <w:r>
              <w:t>2675,64</w:t>
            </w:r>
          </w:p>
        </w:tc>
        <w:tc>
          <w:tcPr>
            <w:tcW w:w="1587" w:type="dxa"/>
          </w:tcPr>
          <w:p w:rsidR="000248A4" w:rsidRDefault="000248A4">
            <w:pPr>
              <w:pStyle w:val="ConsPlusNormal"/>
              <w:jc w:val="center"/>
            </w:pPr>
            <w:r>
              <w:t>92929878,34</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91,50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2025,58</w:t>
            </w:r>
          </w:p>
        </w:tc>
        <w:tc>
          <w:tcPr>
            <w:tcW w:w="1077" w:type="dxa"/>
          </w:tcPr>
          <w:p w:rsidR="000248A4" w:rsidRDefault="000248A4">
            <w:pPr>
              <w:pStyle w:val="ConsPlusNormal"/>
              <w:jc w:val="center"/>
            </w:pPr>
            <w:r>
              <w:t>2179,20</w:t>
            </w:r>
          </w:p>
        </w:tc>
        <w:tc>
          <w:tcPr>
            <w:tcW w:w="1587" w:type="dxa"/>
          </w:tcPr>
          <w:p w:rsidR="000248A4" w:rsidRDefault="000248A4">
            <w:pPr>
              <w:pStyle w:val="ConsPlusNormal"/>
              <w:jc w:val="center"/>
            </w:pPr>
            <w:r>
              <w:t>75105697,97</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2179,20</w:t>
            </w:r>
          </w:p>
        </w:tc>
        <w:tc>
          <w:tcPr>
            <w:tcW w:w="1587" w:type="dxa"/>
          </w:tcPr>
          <w:p w:rsidR="000248A4" w:rsidRDefault="000248A4">
            <w:pPr>
              <w:pStyle w:val="ConsPlusNormal"/>
              <w:jc w:val="center"/>
            </w:pPr>
            <w:r>
              <w:t>75105697,97</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2119,44</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59,76</w:t>
            </w:r>
          </w:p>
        </w:tc>
      </w:tr>
      <w:tr w:rsidR="000248A4">
        <w:tc>
          <w:tcPr>
            <w:tcW w:w="510" w:type="dxa"/>
          </w:tcPr>
          <w:p w:rsidR="000248A4" w:rsidRDefault="000248A4">
            <w:pPr>
              <w:pStyle w:val="ConsPlusNormal"/>
              <w:jc w:val="both"/>
            </w:pPr>
            <w:r>
              <w:t>3</w:t>
            </w:r>
          </w:p>
        </w:tc>
        <w:tc>
          <w:tcPr>
            <w:tcW w:w="737" w:type="dxa"/>
          </w:tcPr>
          <w:p w:rsidR="000248A4" w:rsidRDefault="000248A4">
            <w:pPr>
              <w:pStyle w:val="ConsPlusNormal"/>
              <w:jc w:val="both"/>
            </w:pPr>
            <w:r>
              <w:t>Итого по Заволжскому городскому поселению Заволжского муни</w:t>
            </w:r>
            <w:r>
              <w:lastRenderedPageBreak/>
              <w:t>ципального района</w:t>
            </w:r>
          </w:p>
        </w:tc>
        <w:tc>
          <w:tcPr>
            <w:tcW w:w="1134" w:type="dxa"/>
          </w:tcPr>
          <w:p w:rsidR="000248A4" w:rsidRDefault="000248A4">
            <w:pPr>
              <w:pStyle w:val="ConsPlusNormal"/>
              <w:jc w:val="center"/>
            </w:pPr>
            <w:r>
              <w:lastRenderedPageBreak/>
              <w:t>1660,70</w:t>
            </w:r>
          </w:p>
        </w:tc>
        <w:tc>
          <w:tcPr>
            <w:tcW w:w="1587" w:type="dxa"/>
          </w:tcPr>
          <w:p w:rsidR="000248A4" w:rsidRDefault="000248A4">
            <w:pPr>
              <w:pStyle w:val="ConsPlusNormal"/>
              <w:jc w:val="center"/>
            </w:pPr>
            <w:r>
              <w:t>42826939,25</w:t>
            </w:r>
          </w:p>
        </w:tc>
        <w:tc>
          <w:tcPr>
            <w:tcW w:w="1020"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1660,70</w:t>
            </w:r>
          </w:p>
        </w:tc>
        <w:tc>
          <w:tcPr>
            <w:tcW w:w="1077" w:type="dxa"/>
          </w:tcPr>
          <w:p w:rsidR="000248A4" w:rsidRDefault="000248A4">
            <w:pPr>
              <w:pStyle w:val="ConsPlusNormal"/>
              <w:jc w:val="center"/>
            </w:pPr>
            <w:r>
              <w:t>1812,00</w:t>
            </w:r>
          </w:p>
        </w:tc>
        <w:tc>
          <w:tcPr>
            <w:tcW w:w="1587" w:type="dxa"/>
          </w:tcPr>
          <w:p w:rsidR="000248A4" w:rsidRDefault="000248A4">
            <w:pPr>
              <w:pStyle w:val="ConsPlusNormal"/>
              <w:jc w:val="center"/>
            </w:pPr>
            <w:r>
              <w:t>42826939,25</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1812,00</w:t>
            </w:r>
          </w:p>
        </w:tc>
        <w:tc>
          <w:tcPr>
            <w:tcW w:w="1587" w:type="dxa"/>
          </w:tcPr>
          <w:p w:rsidR="000248A4" w:rsidRDefault="000248A4">
            <w:pPr>
              <w:pStyle w:val="ConsPlusNormal"/>
              <w:jc w:val="center"/>
            </w:pPr>
            <w:r>
              <w:t>42826939,25</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1812,00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r w:rsidR="000248A4">
        <w:tc>
          <w:tcPr>
            <w:tcW w:w="510" w:type="dxa"/>
          </w:tcPr>
          <w:p w:rsidR="000248A4" w:rsidRDefault="000248A4">
            <w:pPr>
              <w:pStyle w:val="ConsPlusNormal"/>
              <w:jc w:val="both"/>
            </w:pPr>
            <w:r>
              <w:lastRenderedPageBreak/>
              <w:t>4</w:t>
            </w:r>
          </w:p>
        </w:tc>
        <w:tc>
          <w:tcPr>
            <w:tcW w:w="737" w:type="dxa"/>
          </w:tcPr>
          <w:p w:rsidR="000248A4" w:rsidRDefault="000248A4">
            <w:pPr>
              <w:pStyle w:val="ConsPlusNormal"/>
              <w:jc w:val="both"/>
            </w:pPr>
            <w:r>
              <w:t>Итого по Наволокскому городскому поселению Кинешемского муниципального района</w:t>
            </w:r>
          </w:p>
        </w:tc>
        <w:tc>
          <w:tcPr>
            <w:tcW w:w="1134" w:type="dxa"/>
          </w:tcPr>
          <w:p w:rsidR="000248A4" w:rsidRDefault="000248A4">
            <w:pPr>
              <w:pStyle w:val="ConsPlusNormal"/>
              <w:jc w:val="center"/>
            </w:pPr>
            <w:r>
              <w:t>2859,30</w:t>
            </w:r>
          </w:p>
        </w:tc>
        <w:tc>
          <w:tcPr>
            <w:tcW w:w="1587" w:type="dxa"/>
          </w:tcPr>
          <w:p w:rsidR="000248A4" w:rsidRDefault="000248A4">
            <w:pPr>
              <w:pStyle w:val="ConsPlusNormal"/>
              <w:jc w:val="center"/>
            </w:pPr>
            <w:r>
              <w:t>93875710,54</w:t>
            </w:r>
          </w:p>
        </w:tc>
        <w:tc>
          <w:tcPr>
            <w:tcW w:w="1020" w:type="dxa"/>
          </w:tcPr>
          <w:p w:rsidR="000248A4" w:rsidRDefault="000248A4">
            <w:pPr>
              <w:pStyle w:val="ConsPlusNormal"/>
              <w:jc w:val="center"/>
            </w:pPr>
            <w:r>
              <w:t>292,40</w:t>
            </w:r>
          </w:p>
        </w:tc>
        <w:tc>
          <w:tcPr>
            <w:tcW w:w="1020" w:type="dxa"/>
          </w:tcPr>
          <w:p w:rsidR="000248A4" w:rsidRDefault="000248A4">
            <w:pPr>
              <w:pStyle w:val="ConsPlusNormal"/>
              <w:jc w:val="center"/>
            </w:pPr>
            <w:r>
              <w:t>292,40</w:t>
            </w:r>
          </w:p>
        </w:tc>
        <w:tc>
          <w:tcPr>
            <w:tcW w:w="1587" w:type="dxa"/>
          </w:tcPr>
          <w:p w:rsidR="000248A4" w:rsidRDefault="000248A4">
            <w:pPr>
              <w:pStyle w:val="ConsPlusNormal"/>
              <w:jc w:val="center"/>
            </w:pPr>
            <w:r>
              <w:t>3966111,00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2566,90</w:t>
            </w:r>
          </w:p>
        </w:tc>
        <w:tc>
          <w:tcPr>
            <w:tcW w:w="1077" w:type="dxa"/>
          </w:tcPr>
          <w:p w:rsidR="000248A4" w:rsidRDefault="000248A4">
            <w:pPr>
              <w:pStyle w:val="ConsPlusNormal"/>
              <w:jc w:val="center"/>
            </w:pPr>
            <w:r>
              <w:t>2873,30</w:t>
            </w:r>
          </w:p>
        </w:tc>
        <w:tc>
          <w:tcPr>
            <w:tcW w:w="1587" w:type="dxa"/>
          </w:tcPr>
          <w:p w:rsidR="000248A4" w:rsidRDefault="000248A4">
            <w:pPr>
              <w:pStyle w:val="ConsPlusNormal"/>
              <w:jc w:val="center"/>
            </w:pPr>
            <w:r>
              <w:t>89909599,54</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2873,30</w:t>
            </w:r>
          </w:p>
        </w:tc>
        <w:tc>
          <w:tcPr>
            <w:tcW w:w="1587" w:type="dxa"/>
          </w:tcPr>
          <w:p w:rsidR="000248A4" w:rsidRDefault="000248A4">
            <w:pPr>
              <w:pStyle w:val="ConsPlusNormal"/>
              <w:jc w:val="center"/>
            </w:pPr>
            <w:r>
              <w:t>89909599,54</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1158,50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1714,80</w:t>
            </w:r>
          </w:p>
        </w:tc>
      </w:tr>
      <w:tr w:rsidR="000248A4">
        <w:tc>
          <w:tcPr>
            <w:tcW w:w="510" w:type="dxa"/>
          </w:tcPr>
          <w:p w:rsidR="000248A4" w:rsidRDefault="000248A4">
            <w:pPr>
              <w:pStyle w:val="ConsPlusNormal"/>
              <w:jc w:val="both"/>
            </w:pPr>
            <w:r>
              <w:t>5</w:t>
            </w:r>
          </w:p>
        </w:tc>
        <w:tc>
          <w:tcPr>
            <w:tcW w:w="737" w:type="dxa"/>
          </w:tcPr>
          <w:p w:rsidR="000248A4" w:rsidRDefault="000248A4">
            <w:pPr>
              <w:pStyle w:val="ConsPlusNormal"/>
              <w:jc w:val="both"/>
            </w:pPr>
            <w:r>
              <w:t>Итого по Пучежскому городско</w:t>
            </w:r>
            <w:r>
              <w:lastRenderedPageBreak/>
              <w:t>му поселению Пучежского муниципального района</w:t>
            </w:r>
          </w:p>
        </w:tc>
        <w:tc>
          <w:tcPr>
            <w:tcW w:w="1134" w:type="dxa"/>
          </w:tcPr>
          <w:p w:rsidR="000248A4" w:rsidRDefault="000248A4">
            <w:pPr>
              <w:pStyle w:val="ConsPlusNormal"/>
              <w:jc w:val="center"/>
            </w:pPr>
            <w:r>
              <w:lastRenderedPageBreak/>
              <w:t>1107,80</w:t>
            </w:r>
          </w:p>
        </w:tc>
        <w:tc>
          <w:tcPr>
            <w:tcW w:w="1587" w:type="dxa"/>
          </w:tcPr>
          <w:p w:rsidR="000248A4" w:rsidRDefault="000248A4">
            <w:pPr>
              <w:pStyle w:val="ConsPlusNormal"/>
              <w:jc w:val="center"/>
            </w:pPr>
            <w:r>
              <w:t>25620406,50</w:t>
            </w:r>
          </w:p>
        </w:tc>
        <w:tc>
          <w:tcPr>
            <w:tcW w:w="1020" w:type="dxa"/>
          </w:tcPr>
          <w:p w:rsidR="000248A4" w:rsidRDefault="000248A4">
            <w:pPr>
              <w:pStyle w:val="ConsPlusNormal"/>
              <w:jc w:val="center"/>
            </w:pPr>
            <w:r>
              <w:t>94,80</w:t>
            </w:r>
          </w:p>
        </w:tc>
        <w:tc>
          <w:tcPr>
            <w:tcW w:w="1020" w:type="dxa"/>
          </w:tcPr>
          <w:p w:rsidR="000248A4" w:rsidRDefault="000248A4">
            <w:pPr>
              <w:pStyle w:val="ConsPlusNormal"/>
              <w:jc w:val="center"/>
            </w:pPr>
            <w:r>
              <w:t>94,80</w:t>
            </w:r>
          </w:p>
        </w:tc>
        <w:tc>
          <w:tcPr>
            <w:tcW w:w="1587" w:type="dxa"/>
          </w:tcPr>
          <w:p w:rsidR="000248A4" w:rsidRDefault="000248A4">
            <w:pPr>
              <w:pStyle w:val="ConsPlusNormal"/>
              <w:jc w:val="center"/>
            </w:pPr>
            <w:r>
              <w:t>954444,20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1013,00</w:t>
            </w:r>
          </w:p>
        </w:tc>
        <w:tc>
          <w:tcPr>
            <w:tcW w:w="1077" w:type="dxa"/>
          </w:tcPr>
          <w:p w:rsidR="000248A4" w:rsidRDefault="000248A4">
            <w:pPr>
              <w:pStyle w:val="ConsPlusNormal"/>
              <w:jc w:val="center"/>
            </w:pPr>
            <w:r>
              <w:t>1091,90</w:t>
            </w:r>
          </w:p>
        </w:tc>
        <w:tc>
          <w:tcPr>
            <w:tcW w:w="1587" w:type="dxa"/>
          </w:tcPr>
          <w:p w:rsidR="000248A4" w:rsidRDefault="000248A4">
            <w:pPr>
              <w:pStyle w:val="ConsPlusNormal"/>
              <w:jc w:val="center"/>
            </w:pPr>
            <w:r>
              <w:t>24665962,30</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1091,90</w:t>
            </w:r>
          </w:p>
        </w:tc>
        <w:tc>
          <w:tcPr>
            <w:tcW w:w="1587" w:type="dxa"/>
          </w:tcPr>
          <w:p w:rsidR="000248A4" w:rsidRDefault="000248A4">
            <w:pPr>
              <w:pStyle w:val="ConsPlusNormal"/>
              <w:jc w:val="center"/>
            </w:pPr>
            <w:r>
              <w:t>24665962,30</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171,40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920,50</w:t>
            </w:r>
          </w:p>
        </w:tc>
      </w:tr>
      <w:tr w:rsidR="000248A4">
        <w:tc>
          <w:tcPr>
            <w:tcW w:w="510" w:type="dxa"/>
          </w:tcPr>
          <w:p w:rsidR="000248A4" w:rsidRDefault="000248A4">
            <w:pPr>
              <w:pStyle w:val="ConsPlusNormal"/>
              <w:jc w:val="both"/>
            </w:pPr>
            <w:r>
              <w:lastRenderedPageBreak/>
              <w:t>6</w:t>
            </w:r>
          </w:p>
        </w:tc>
        <w:tc>
          <w:tcPr>
            <w:tcW w:w="737" w:type="dxa"/>
          </w:tcPr>
          <w:p w:rsidR="000248A4" w:rsidRDefault="000248A4">
            <w:pPr>
              <w:pStyle w:val="ConsPlusNormal"/>
              <w:jc w:val="both"/>
            </w:pPr>
            <w:r>
              <w:t>Итого по Родниковскому городскому поселению Родниковского муниципального райо</w:t>
            </w:r>
            <w:r>
              <w:lastRenderedPageBreak/>
              <w:t>на</w:t>
            </w:r>
          </w:p>
        </w:tc>
        <w:tc>
          <w:tcPr>
            <w:tcW w:w="1134" w:type="dxa"/>
          </w:tcPr>
          <w:p w:rsidR="000248A4" w:rsidRDefault="000248A4">
            <w:pPr>
              <w:pStyle w:val="ConsPlusNormal"/>
              <w:jc w:val="center"/>
            </w:pPr>
            <w:r>
              <w:lastRenderedPageBreak/>
              <w:t>953,18</w:t>
            </w:r>
          </w:p>
        </w:tc>
        <w:tc>
          <w:tcPr>
            <w:tcW w:w="1587" w:type="dxa"/>
          </w:tcPr>
          <w:p w:rsidR="000248A4" w:rsidRDefault="000248A4">
            <w:pPr>
              <w:pStyle w:val="ConsPlusNormal"/>
              <w:jc w:val="center"/>
            </w:pPr>
            <w:r>
              <w:t>52520882,59</w:t>
            </w:r>
          </w:p>
        </w:tc>
        <w:tc>
          <w:tcPr>
            <w:tcW w:w="1020" w:type="dxa"/>
          </w:tcPr>
          <w:p w:rsidR="000248A4" w:rsidRDefault="000248A4">
            <w:pPr>
              <w:pStyle w:val="ConsPlusNormal"/>
              <w:jc w:val="center"/>
            </w:pPr>
            <w:r>
              <w:t>41,38</w:t>
            </w:r>
          </w:p>
        </w:tc>
        <w:tc>
          <w:tcPr>
            <w:tcW w:w="1020" w:type="dxa"/>
          </w:tcPr>
          <w:p w:rsidR="000248A4" w:rsidRDefault="000248A4">
            <w:pPr>
              <w:pStyle w:val="ConsPlusNormal"/>
              <w:jc w:val="center"/>
            </w:pPr>
            <w:r>
              <w:t>41,38</w:t>
            </w:r>
          </w:p>
        </w:tc>
        <w:tc>
          <w:tcPr>
            <w:tcW w:w="1587" w:type="dxa"/>
          </w:tcPr>
          <w:p w:rsidR="000248A4" w:rsidRDefault="000248A4">
            <w:pPr>
              <w:pStyle w:val="ConsPlusNormal"/>
              <w:jc w:val="center"/>
            </w:pPr>
            <w:r>
              <w:t>565989,50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911,80</w:t>
            </w:r>
          </w:p>
        </w:tc>
        <w:tc>
          <w:tcPr>
            <w:tcW w:w="1077" w:type="dxa"/>
          </w:tcPr>
          <w:p w:rsidR="000248A4" w:rsidRDefault="000248A4">
            <w:pPr>
              <w:pStyle w:val="ConsPlusNormal"/>
              <w:jc w:val="center"/>
            </w:pPr>
            <w:r>
              <w:t>1016,00</w:t>
            </w:r>
          </w:p>
        </w:tc>
        <w:tc>
          <w:tcPr>
            <w:tcW w:w="1587" w:type="dxa"/>
          </w:tcPr>
          <w:p w:rsidR="000248A4" w:rsidRDefault="000248A4">
            <w:pPr>
              <w:pStyle w:val="ConsPlusNormal"/>
              <w:jc w:val="center"/>
            </w:pPr>
            <w:r>
              <w:t>51954893,09</w:t>
            </w:r>
          </w:p>
        </w:tc>
        <w:tc>
          <w:tcPr>
            <w:tcW w:w="964" w:type="dxa"/>
          </w:tcPr>
          <w:p w:rsidR="000248A4" w:rsidRDefault="000248A4">
            <w:pPr>
              <w:pStyle w:val="ConsPlusNormal"/>
              <w:jc w:val="center"/>
            </w:pPr>
            <w:r>
              <w:t>251,50</w:t>
            </w:r>
          </w:p>
        </w:tc>
        <w:tc>
          <w:tcPr>
            <w:tcW w:w="1587" w:type="dxa"/>
          </w:tcPr>
          <w:p w:rsidR="000248A4" w:rsidRDefault="000248A4">
            <w:pPr>
              <w:pStyle w:val="ConsPlusNormal"/>
              <w:jc w:val="center"/>
            </w:pPr>
            <w:r>
              <w:t>23241657,10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764,50</w:t>
            </w:r>
          </w:p>
        </w:tc>
        <w:tc>
          <w:tcPr>
            <w:tcW w:w="1587" w:type="dxa"/>
          </w:tcPr>
          <w:p w:rsidR="000248A4" w:rsidRDefault="000248A4">
            <w:pPr>
              <w:pStyle w:val="ConsPlusNormal"/>
              <w:jc w:val="center"/>
            </w:pPr>
            <w:r>
              <w:t>28713235,99</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190,40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825,60</w:t>
            </w:r>
          </w:p>
        </w:tc>
      </w:tr>
      <w:tr w:rsidR="000248A4">
        <w:tc>
          <w:tcPr>
            <w:tcW w:w="510" w:type="dxa"/>
          </w:tcPr>
          <w:p w:rsidR="000248A4" w:rsidRDefault="000248A4">
            <w:pPr>
              <w:pStyle w:val="ConsPlusNormal"/>
              <w:jc w:val="both"/>
            </w:pPr>
            <w:r>
              <w:lastRenderedPageBreak/>
              <w:t>7</w:t>
            </w:r>
          </w:p>
        </w:tc>
        <w:tc>
          <w:tcPr>
            <w:tcW w:w="737" w:type="dxa"/>
          </w:tcPr>
          <w:p w:rsidR="000248A4" w:rsidRDefault="000248A4">
            <w:pPr>
              <w:pStyle w:val="ConsPlusNormal"/>
              <w:jc w:val="both"/>
            </w:pPr>
            <w:r>
              <w:t>Итого по Фурмановскому городскому поселению Фурмановского муниципального района</w:t>
            </w:r>
          </w:p>
        </w:tc>
        <w:tc>
          <w:tcPr>
            <w:tcW w:w="1134" w:type="dxa"/>
          </w:tcPr>
          <w:p w:rsidR="000248A4" w:rsidRDefault="000248A4">
            <w:pPr>
              <w:pStyle w:val="ConsPlusNormal"/>
              <w:jc w:val="center"/>
            </w:pPr>
            <w:r>
              <w:t>889,60</w:t>
            </w:r>
          </w:p>
        </w:tc>
        <w:tc>
          <w:tcPr>
            <w:tcW w:w="1587" w:type="dxa"/>
          </w:tcPr>
          <w:p w:rsidR="000248A4" w:rsidRDefault="000248A4">
            <w:pPr>
              <w:pStyle w:val="ConsPlusNormal"/>
              <w:jc w:val="center"/>
            </w:pPr>
            <w:r>
              <w:t>32988937,63</w:t>
            </w:r>
          </w:p>
        </w:tc>
        <w:tc>
          <w:tcPr>
            <w:tcW w:w="1020"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850" w:type="dxa"/>
          </w:tcPr>
          <w:p w:rsidR="000248A4" w:rsidRDefault="000248A4">
            <w:pPr>
              <w:pStyle w:val="ConsPlusNormal"/>
              <w:jc w:val="center"/>
            </w:pPr>
            <w:r>
              <w:t>0,00</w:t>
            </w:r>
          </w:p>
        </w:tc>
        <w:tc>
          <w:tcPr>
            <w:tcW w:w="680"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c>
          <w:tcPr>
            <w:tcW w:w="1077" w:type="dxa"/>
          </w:tcPr>
          <w:p w:rsidR="000248A4" w:rsidRDefault="000248A4">
            <w:pPr>
              <w:pStyle w:val="ConsPlusNormal"/>
              <w:jc w:val="center"/>
            </w:pPr>
            <w:r>
              <w:t>889,60</w:t>
            </w:r>
          </w:p>
        </w:tc>
        <w:tc>
          <w:tcPr>
            <w:tcW w:w="1077" w:type="dxa"/>
          </w:tcPr>
          <w:p w:rsidR="000248A4" w:rsidRDefault="000248A4">
            <w:pPr>
              <w:pStyle w:val="ConsPlusNormal"/>
              <w:jc w:val="center"/>
            </w:pPr>
            <w:r>
              <w:t>941,40</w:t>
            </w:r>
          </w:p>
        </w:tc>
        <w:tc>
          <w:tcPr>
            <w:tcW w:w="1587" w:type="dxa"/>
          </w:tcPr>
          <w:p w:rsidR="000248A4" w:rsidRDefault="000248A4">
            <w:pPr>
              <w:pStyle w:val="ConsPlusNormal"/>
              <w:jc w:val="center"/>
            </w:pPr>
            <w:r>
              <w:t>32988937,63</w:t>
            </w:r>
          </w:p>
        </w:tc>
        <w:tc>
          <w:tcPr>
            <w:tcW w:w="964"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1020" w:type="dxa"/>
          </w:tcPr>
          <w:p w:rsidR="000248A4" w:rsidRDefault="000248A4">
            <w:pPr>
              <w:pStyle w:val="ConsPlusNormal"/>
              <w:jc w:val="center"/>
            </w:pPr>
            <w:r>
              <w:t>0,00</w:t>
            </w:r>
          </w:p>
        </w:tc>
        <w:tc>
          <w:tcPr>
            <w:tcW w:w="1077" w:type="dxa"/>
          </w:tcPr>
          <w:p w:rsidR="000248A4" w:rsidRDefault="000248A4">
            <w:pPr>
              <w:pStyle w:val="ConsPlusNormal"/>
              <w:jc w:val="center"/>
            </w:pPr>
            <w:r>
              <w:t>941,40</w:t>
            </w:r>
          </w:p>
        </w:tc>
        <w:tc>
          <w:tcPr>
            <w:tcW w:w="1587" w:type="dxa"/>
          </w:tcPr>
          <w:p w:rsidR="000248A4" w:rsidRDefault="000248A4">
            <w:pPr>
              <w:pStyle w:val="ConsPlusNormal"/>
              <w:jc w:val="center"/>
            </w:pPr>
            <w:r>
              <w:t>32988937,63</w:t>
            </w:r>
          </w:p>
        </w:tc>
        <w:tc>
          <w:tcPr>
            <w:tcW w:w="1020" w:type="dxa"/>
          </w:tcPr>
          <w:p w:rsidR="000248A4" w:rsidRDefault="000248A4">
            <w:pPr>
              <w:pStyle w:val="ConsPlusNormal"/>
              <w:jc w:val="center"/>
            </w:pPr>
            <w:r>
              <w:t>0,00</w:t>
            </w:r>
          </w:p>
        </w:tc>
        <w:tc>
          <w:tcPr>
            <w:tcW w:w="1133" w:type="dxa"/>
          </w:tcPr>
          <w:p w:rsidR="000248A4" w:rsidRDefault="000248A4">
            <w:pPr>
              <w:pStyle w:val="ConsPlusNormal"/>
              <w:jc w:val="center"/>
            </w:pPr>
            <w:r>
              <w:t>941,40</w:t>
            </w:r>
          </w:p>
        </w:tc>
        <w:tc>
          <w:tcPr>
            <w:tcW w:w="963" w:type="dxa"/>
          </w:tcPr>
          <w:p w:rsidR="000248A4" w:rsidRDefault="000248A4">
            <w:pPr>
              <w:pStyle w:val="ConsPlusNormal"/>
              <w:jc w:val="center"/>
            </w:pPr>
            <w:r>
              <w:t>0,00</w:t>
            </w:r>
          </w:p>
        </w:tc>
        <w:tc>
          <w:tcPr>
            <w:tcW w:w="907" w:type="dxa"/>
          </w:tcPr>
          <w:p w:rsidR="000248A4" w:rsidRDefault="000248A4">
            <w:pPr>
              <w:pStyle w:val="ConsPlusNormal"/>
              <w:jc w:val="center"/>
            </w:pPr>
            <w:r>
              <w:t>0,00</w:t>
            </w:r>
          </w:p>
        </w:tc>
        <w:tc>
          <w:tcPr>
            <w:tcW w:w="963" w:type="dxa"/>
          </w:tcPr>
          <w:p w:rsidR="000248A4" w:rsidRDefault="000248A4">
            <w:pPr>
              <w:pStyle w:val="ConsPlusNormal"/>
              <w:jc w:val="center"/>
            </w:pPr>
            <w:r>
              <w:t>0,00</w:t>
            </w:r>
          </w:p>
        </w:tc>
      </w:tr>
    </w:tbl>
    <w:p w:rsidR="000248A4" w:rsidRDefault="000248A4">
      <w:pPr>
        <w:pStyle w:val="ConsPlusNormal"/>
        <w:sectPr w:rsidR="000248A4">
          <w:pgSz w:w="16838" w:h="11905" w:orient="landscape"/>
          <w:pgMar w:top="1701" w:right="397" w:bottom="850" w:left="397" w:header="0" w:footer="0" w:gutter="0"/>
          <w:cols w:space="720"/>
          <w:titlePg/>
        </w:sectPr>
      </w:pPr>
    </w:p>
    <w:p w:rsidR="000248A4" w:rsidRDefault="000248A4">
      <w:pPr>
        <w:pStyle w:val="ConsPlusNormal"/>
      </w:pPr>
    </w:p>
    <w:p w:rsidR="000248A4" w:rsidRDefault="000248A4">
      <w:pPr>
        <w:pStyle w:val="ConsPlusNormal"/>
      </w:pPr>
    </w:p>
    <w:p w:rsidR="000248A4" w:rsidRDefault="000248A4">
      <w:pPr>
        <w:pStyle w:val="ConsPlusNormal"/>
      </w:pPr>
    </w:p>
    <w:p w:rsidR="000248A4" w:rsidRDefault="000248A4">
      <w:pPr>
        <w:pStyle w:val="ConsPlusNormal"/>
      </w:pPr>
    </w:p>
    <w:p w:rsidR="000248A4" w:rsidRDefault="000248A4">
      <w:pPr>
        <w:pStyle w:val="ConsPlusNormal"/>
      </w:pPr>
    </w:p>
    <w:p w:rsidR="000248A4" w:rsidRDefault="000248A4">
      <w:pPr>
        <w:pStyle w:val="ConsPlusNormal"/>
        <w:jc w:val="right"/>
        <w:outlineLvl w:val="1"/>
      </w:pPr>
      <w:r>
        <w:t>Приложение 3</w:t>
      </w:r>
    </w:p>
    <w:p w:rsidR="000248A4" w:rsidRDefault="000248A4">
      <w:pPr>
        <w:pStyle w:val="ConsPlusNormal"/>
        <w:jc w:val="right"/>
      </w:pPr>
      <w:r>
        <w:t>к Программе</w:t>
      </w:r>
    </w:p>
    <w:p w:rsidR="000248A4" w:rsidRDefault="000248A4">
      <w:pPr>
        <w:pStyle w:val="ConsPlusNormal"/>
      </w:pPr>
    </w:p>
    <w:p w:rsidR="000248A4" w:rsidRDefault="000248A4">
      <w:pPr>
        <w:pStyle w:val="ConsPlusTitle"/>
        <w:jc w:val="center"/>
      </w:pPr>
      <w:bookmarkStart w:id="4" w:name="P2220"/>
      <w:bookmarkEnd w:id="4"/>
      <w:r>
        <w:t xml:space="preserve">План мероприятий по переселению граждан из </w:t>
      </w:r>
      <w:proofErr w:type="gramStart"/>
      <w:r>
        <w:t>аварийного</w:t>
      </w:r>
      <w:proofErr w:type="gramEnd"/>
    </w:p>
    <w:p w:rsidR="000248A4" w:rsidRDefault="000248A4">
      <w:pPr>
        <w:pStyle w:val="ConsPlusTitle"/>
        <w:jc w:val="center"/>
      </w:pPr>
      <w:r>
        <w:t>жилищного фонда, признанного таковым до 1 января 2017 года</w:t>
      </w:r>
    </w:p>
    <w:p w:rsidR="000248A4" w:rsidRDefault="000248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248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8A4" w:rsidRDefault="000248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8A4" w:rsidRDefault="000248A4">
            <w:pPr>
              <w:pStyle w:val="ConsPlusNormal"/>
              <w:jc w:val="center"/>
            </w:pPr>
            <w:r>
              <w:rPr>
                <w:color w:val="392C69"/>
              </w:rPr>
              <w:t>Список изменяющих документов</w:t>
            </w:r>
          </w:p>
          <w:p w:rsidR="000248A4" w:rsidRDefault="000248A4">
            <w:pPr>
              <w:pStyle w:val="ConsPlusNormal"/>
              <w:jc w:val="center"/>
            </w:pPr>
            <w:proofErr w:type="gramStart"/>
            <w:r>
              <w:rPr>
                <w:color w:val="392C69"/>
              </w:rPr>
              <w:t xml:space="preserve">(в ред. </w:t>
            </w:r>
            <w:hyperlink r:id="rId135">
              <w:r>
                <w:rPr>
                  <w:color w:val="0000FF"/>
                </w:rPr>
                <w:t>Постановления</w:t>
              </w:r>
            </w:hyperlink>
            <w:r>
              <w:rPr>
                <w:color w:val="392C69"/>
              </w:rPr>
              <w:t xml:space="preserve"> Правительства Ивановской области</w:t>
            </w:r>
            <w:proofErr w:type="gramEnd"/>
          </w:p>
          <w:p w:rsidR="000248A4" w:rsidRDefault="000248A4">
            <w:pPr>
              <w:pStyle w:val="ConsPlusNormal"/>
              <w:jc w:val="center"/>
            </w:pPr>
            <w:r>
              <w:rPr>
                <w:color w:val="392C69"/>
              </w:rPr>
              <w:t>от 08.05.2024 N 200-п)</w:t>
            </w: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r>
    </w:tbl>
    <w:p w:rsidR="000248A4" w:rsidRDefault="000248A4">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2"/>
        <w:gridCol w:w="1121"/>
        <w:gridCol w:w="932"/>
        <w:gridCol w:w="438"/>
        <w:gridCol w:w="975"/>
        <w:gridCol w:w="1059"/>
        <w:gridCol w:w="650"/>
        <w:gridCol w:w="975"/>
        <w:gridCol w:w="1059"/>
        <w:gridCol w:w="930"/>
        <w:gridCol w:w="930"/>
        <w:gridCol w:w="860"/>
        <w:gridCol w:w="860"/>
        <w:gridCol w:w="860"/>
        <w:gridCol w:w="888"/>
        <w:gridCol w:w="1094"/>
        <w:gridCol w:w="438"/>
        <w:gridCol w:w="1003"/>
        <w:gridCol w:w="774"/>
      </w:tblGrid>
      <w:tr w:rsidR="000248A4">
        <w:tc>
          <w:tcPr>
            <w:tcW w:w="567" w:type="dxa"/>
            <w:vMerge w:val="restart"/>
          </w:tcPr>
          <w:p w:rsidR="000248A4" w:rsidRDefault="000248A4">
            <w:pPr>
              <w:pStyle w:val="ConsPlusNormal"/>
              <w:jc w:val="center"/>
            </w:pPr>
            <w:r>
              <w:t xml:space="preserve">N </w:t>
            </w:r>
            <w:proofErr w:type="gramStart"/>
            <w:r>
              <w:t>п</w:t>
            </w:r>
            <w:proofErr w:type="gramEnd"/>
            <w:r>
              <w:t>/п</w:t>
            </w:r>
          </w:p>
        </w:tc>
        <w:tc>
          <w:tcPr>
            <w:tcW w:w="1986" w:type="dxa"/>
            <w:vMerge w:val="restart"/>
          </w:tcPr>
          <w:p w:rsidR="000248A4" w:rsidRDefault="000248A4">
            <w:pPr>
              <w:pStyle w:val="ConsPlusNormal"/>
              <w:jc w:val="center"/>
            </w:pPr>
            <w:r>
              <w:t>Наименование муниципального образования</w:t>
            </w:r>
          </w:p>
        </w:tc>
        <w:tc>
          <w:tcPr>
            <w:tcW w:w="1134" w:type="dxa"/>
            <w:vMerge w:val="restart"/>
          </w:tcPr>
          <w:p w:rsidR="000248A4" w:rsidRDefault="000248A4">
            <w:pPr>
              <w:pStyle w:val="ConsPlusNormal"/>
              <w:jc w:val="center"/>
            </w:pPr>
            <w:r>
              <w:t>Число жителей, планируемых к переселению</w:t>
            </w:r>
          </w:p>
        </w:tc>
        <w:tc>
          <w:tcPr>
            <w:tcW w:w="2891" w:type="dxa"/>
            <w:gridSpan w:val="3"/>
          </w:tcPr>
          <w:p w:rsidR="000248A4" w:rsidRDefault="000248A4">
            <w:pPr>
              <w:pStyle w:val="ConsPlusNormal"/>
              <w:jc w:val="center"/>
            </w:pPr>
            <w:r>
              <w:t>Количество расселяемых жилых помещений</w:t>
            </w:r>
          </w:p>
        </w:tc>
        <w:tc>
          <w:tcPr>
            <w:tcW w:w="3516" w:type="dxa"/>
            <w:gridSpan w:val="3"/>
          </w:tcPr>
          <w:p w:rsidR="000248A4" w:rsidRDefault="000248A4">
            <w:pPr>
              <w:pStyle w:val="ConsPlusNormal"/>
              <w:jc w:val="center"/>
            </w:pPr>
            <w:r>
              <w:t>Расселяемая площадь жилых помещений</w:t>
            </w:r>
          </w:p>
        </w:tc>
        <w:tc>
          <w:tcPr>
            <w:tcW w:w="6520" w:type="dxa"/>
            <w:gridSpan w:val="4"/>
          </w:tcPr>
          <w:p w:rsidR="000248A4" w:rsidRDefault="000248A4">
            <w:pPr>
              <w:pStyle w:val="ConsPlusNormal"/>
              <w:jc w:val="center"/>
            </w:pPr>
            <w:r>
              <w:t>Источники финансирования программы</w:t>
            </w:r>
          </w:p>
        </w:tc>
        <w:tc>
          <w:tcPr>
            <w:tcW w:w="4422" w:type="dxa"/>
            <w:gridSpan w:val="3"/>
          </w:tcPr>
          <w:p w:rsidR="000248A4" w:rsidRDefault="000248A4">
            <w:pPr>
              <w:pStyle w:val="ConsPlusNormal"/>
              <w:jc w:val="center"/>
            </w:pPr>
            <w:r>
              <w:t>Справочно: расчетная сумма экономии бюджетных средств</w:t>
            </w:r>
          </w:p>
        </w:tc>
        <w:tc>
          <w:tcPr>
            <w:tcW w:w="3628" w:type="dxa"/>
            <w:gridSpan w:val="3"/>
          </w:tcPr>
          <w:p w:rsidR="000248A4" w:rsidRDefault="000248A4">
            <w:pPr>
              <w:pStyle w:val="ConsPlusNormal"/>
              <w:jc w:val="center"/>
            </w:pPr>
            <w:r>
              <w:t>Справочно: возмещение части стоимости жилых помещений</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737" w:type="dxa"/>
            <w:vMerge w:val="restart"/>
          </w:tcPr>
          <w:p w:rsidR="000248A4" w:rsidRDefault="000248A4">
            <w:pPr>
              <w:pStyle w:val="ConsPlusNormal"/>
              <w:jc w:val="center"/>
            </w:pPr>
            <w:r>
              <w:t>всего</w:t>
            </w:r>
          </w:p>
        </w:tc>
        <w:tc>
          <w:tcPr>
            <w:tcW w:w="2154" w:type="dxa"/>
            <w:gridSpan w:val="2"/>
          </w:tcPr>
          <w:p w:rsidR="000248A4" w:rsidRDefault="000248A4">
            <w:pPr>
              <w:pStyle w:val="ConsPlusNormal"/>
              <w:jc w:val="center"/>
            </w:pPr>
            <w:r>
              <w:t>в том числе</w:t>
            </w:r>
          </w:p>
        </w:tc>
        <w:tc>
          <w:tcPr>
            <w:tcW w:w="1191" w:type="dxa"/>
            <w:vMerge w:val="restart"/>
          </w:tcPr>
          <w:p w:rsidR="000248A4" w:rsidRDefault="000248A4">
            <w:pPr>
              <w:pStyle w:val="ConsPlusNormal"/>
              <w:jc w:val="center"/>
            </w:pPr>
            <w:r>
              <w:t>всего</w:t>
            </w:r>
          </w:p>
        </w:tc>
        <w:tc>
          <w:tcPr>
            <w:tcW w:w="2325" w:type="dxa"/>
            <w:gridSpan w:val="2"/>
          </w:tcPr>
          <w:p w:rsidR="000248A4" w:rsidRDefault="000248A4">
            <w:pPr>
              <w:pStyle w:val="ConsPlusNormal"/>
              <w:jc w:val="center"/>
            </w:pPr>
            <w:r>
              <w:t>в том числе</w:t>
            </w:r>
          </w:p>
        </w:tc>
        <w:tc>
          <w:tcPr>
            <w:tcW w:w="1701" w:type="dxa"/>
            <w:vMerge w:val="restart"/>
          </w:tcPr>
          <w:p w:rsidR="000248A4" w:rsidRDefault="000248A4">
            <w:pPr>
              <w:pStyle w:val="ConsPlusNormal"/>
              <w:jc w:val="center"/>
            </w:pPr>
            <w:r>
              <w:t>всего</w:t>
            </w:r>
          </w:p>
        </w:tc>
        <w:tc>
          <w:tcPr>
            <w:tcW w:w="4819" w:type="dxa"/>
            <w:gridSpan w:val="3"/>
          </w:tcPr>
          <w:p w:rsidR="000248A4" w:rsidRDefault="000248A4">
            <w:pPr>
              <w:pStyle w:val="ConsPlusNormal"/>
              <w:jc w:val="center"/>
            </w:pPr>
            <w:r>
              <w:t>в том числе</w:t>
            </w:r>
          </w:p>
        </w:tc>
        <w:tc>
          <w:tcPr>
            <w:tcW w:w="1474" w:type="dxa"/>
            <w:vMerge w:val="restart"/>
          </w:tcPr>
          <w:p w:rsidR="000248A4" w:rsidRDefault="000248A4">
            <w:pPr>
              <w:pStyle w:val="ConsPlusNormal"/>
              <w:jc w:val="center"/>
            </w:pPr>
            <w:r>
              <w:t>всего</w:t>
            </w:r>
          </w:p>
        </w:tc>
        <w:tc>
          <w:tcPr>
            <w:tcW w:w="2948" w:type="dxa"/>
            <w:gridSpan w:val="2"/>
          </w:tcPr>
          <w:p w:rsidR="000248A4" w:rsidRDefault="000248A4">
            <w:pPr>
              <w:pStyle w:val="ConsPlusNormal"/>
              <w:jc w:val="center"/>
            </w:pPr>
            <w:r>
              <w:t>в том числе</w:t>
            </w:r>
          </w:p>
        </w:tc>
        <w:tc>
          <w:tcPr>
            <w:tcW w:w="964" w:type="dxa"/>
            <w:vMerge w:val="restart"/>
          </w:tcPr>
          <w:p w:rsidR="000248A4" w:rsidRDefault="000248A4">
            <w:pPr>
              <w:pStyle w:val="ConsPlusNormal"/>
              <w:jc w:val="center"/>
            </w:pPr>
            <w:r>
              <w:t>всего</w:t>
            </w:r>
          </w:p>
        </w:tc>
        <w:tc>
          <w:tcPr>
            <w:tcW w:w="2664" w:type="dxa"/>
            <w:gridSpan w:val="2"/>
          </w:tcPr>
          <w:p w:rsidR="000248A4" w:rsidRDefault="000248A4">
            <w:pPr>
              <w:pStyle w:val="ConsPlusNormal"/>
              <w:jc w:val="center"/>
            </w:pPr>
            <w:r>
              <w:t>в том числе</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1134" w:type="dxa"/>
          </w:tcPr>
          <w:p w:rsidR="000248A4" w:rsidRDefault="000248A4">
            <w:pPr>
              <w:pStyle w:val="ConsPlusNormal"/>
              <w:jc w:val="center"/>
            </w:pPr>
            <w:r>
              <w:t>собственность граждан</w:t>
            </w:r>
          </w:p>
        </w:tc>
        <w:tc>
          <w:tcPr>
            <w:tcW w:w="1020" w:type="dxa"/>
          </w:tcPr>
          <w:p w:rsidR="000248A4" w:rsidRDefault="000248A4">
            <w:pPr>
              <w:pStyle w:val="ConsPlusNormal"/>
              <w:jc w:val="center"/>
            </w:pPr>
            <w:r>
              <w:t>муниципальная собственность</w:t>
            </w:r>
          </w:p>
        </w:tc>
        <w:tc>
          <w:tcPr>
            <w:tcW w:w="0" w:type="auto"/>
            <w:vMerge/>
          </w:tcPr>
          <w:p w:rsidR="000248A4" w:rsidRDefault="000248A4">
            <w:pPr>
              <w:pStyle w:val="ConsPlusNormal"/>
            </w:pPr>
          </w:p>
        </w:tc>
        <w:tc>
          <w:tcPr>
            <w:tcW w:w="1191" w:type="dxa"/>
          </w:tcPr>
          <w:p w:rsidR="000248A4" w:rsidRDefault="000248A4">
            <w:pPr>
              <w:pStyle w:val="ConsPlusNormal"/>
              <w:jc w:val="center"/>
            </w:pPr>
            <w:r>
              <w:t>собственность граждан</w:t>
            </w:r>
          </w:p>
        </w:tc>
        <w:tc>
          <w:tcPr>
            <w:tcW w:w="1134" w:type="dxa"/>
          </w:tcPr>
          <w:p w:rsidR="000248A4" w:rsidRDefault="000248A4">
            <w:pPr>
              <w:pStyle w:val="ConsPlusNormal"/>
              <w:jc w:val="center"/>
            </w:pPr>
            <w:r>
              <w:t>муниципальная собственность</w:t>
            </w:r>
          </w:p>
        </w:tc>
        <w:tc>
          <w:tcPr>
            <w:tcW w:w="0" w:type="auto"/>
            <w:vMerge/>
          </w:tcPr>
          <w:p w:rsidR="000248A4" w:rsidRDefault="000248A4">
            <w:pPr>
              <w:pStyle w:val="ConsPlusNormal"/>
            </w:pPr>
          </w:p>
        </w:tc>
        <w:tc>
          <w:tcPr>
            <w:tcW w:w="1701" w:type="dxa"/>
          </w:tcPr>
          <w:p w:rsidR="000248A4" w:rsidRDefault="000248A4">
            <w:pPr>
              <w:pStyle w:val="ConsPlusNormal"/>
              <w:jc w:val="center"/>
            </w:pPr>
            <w:r>
              <w:t>за счет средств Фонда</w:t>
            </w:r>
          </w:p>
        </w:tc>
        <w:tc>
          <w:tcPr>
            <w:tcW w:w="1531" w:type="dxa"/>
          </w:tcPr>
          <w:p w:rsidR="000248A4" w:rsidRDefault="000248A4">
            <w:pPr>
              <w:pStyle w:val="ConsPlusNormal"/>
              <w:jc w:val="center"/>
            </w:pPr>
            <w:r>
              <w:t>за счет средств бюджета субъекта Российской Федерации</w:t>
            </w:r>
          </w:p>
        </w:tc>
        <w:tc>
          <w:tcPr>
            <w:tcW w:w="1587" w:type="dxa"/>
          </w:tcPr>
          <w:p w:rsidR="000248A4" w:rsidRDefault="000248A4">
            <w:pPr>
              <w:pStyle w:val="ConsPlusNormal"/>
              <w:jc w:val="center"/>
            </w:pPr>
            <w:r>
              <w:t>за счет средств местного бюджета</w:t>
            </w:r>
          </w:p>
        </w:tc>
        <w:tc>
          <w:tcPr>
            <w:tcW w:w="0" w:type="auto"/>
            <w:vMerge/>
          </w:tcPr>
          <w:p w:rsidR="000248A4" w:rsidRDefault="000248A4">
            <w:pPr>
              <w:pStyle w:val="ConsPlusNormal"/>
            </w:pPr>
          </w:p>
        </w:tc>
        <w:tc>
          <w:tcPr>
            <w:tcW w:w="1474" w:type="dxa"/>
          </w:tcPr>
          <w:p w:rsidR="000248A4" w:rsidRDefault="000248A4">
            <w:pPr>
              <w:pStyle w:val="ConsPlusNormal"/>
              <w:jc w:val="center"/>
            </w:pPr>
            <w:r>
              <w:t xml:space="preserve">за счет переселения граждан по договору о развитии застроенной </w:t>
            </w:r>
            <w:r>
              <w:lastRenderedPageBreak/>
              <w:t>территории</w:t>
            </w:r>
          </w:p>
        </w:tc>
        <w:tc>
          <w:tcPr>
            <w:tcW w:w="1474" w:type="dxa"/>
          </w:tcPr>
          <w:p w:rsidR="000248A4" w:rsidRDefault="000248A4">
            <w:pPr>
              <w:pStyle w:val="ConsPlusNormal"/>
              <w:jc w:val="center"/>
            </w:pPr>
            <w:r>
              <w:lastRenderedPageBreak/>
              <w:t>за счет переселения граждан в свободный муниципальный жилищный фонд</w:t>
            </w:r>
          </w:p>
        </w:tc>
        <w:tc>
          <w:tcPr>
            <w:tcW w:w="0" w:type="auto"/>
            <w:vMerge/>
          </w:tcPr>
          <w:p w:rsidR="000248A4" w:rsidRDefault="000248A4">
            <w:pPr>
              <w:pStyle w:val="ConsPlusNormal"/>
            </w:pPr>
          </w:p>
        </w:tc>
        <w:tc>
          <w:tcPr>
            <w:tcW w:w="1417" w:type="dxa"/>
          </w:tcPr>
          <w:p w:rsidR="000248A4" w:rsidRDefault="000248A4">
            <w:pPr>
              <w:pStyle w:val="ConsPlusNormal"/>
              <w:jc w:val="center"/>
            </w:pPr>
            <w:r>
              <w:t>за счет средств собственников жилых помещений</w:t>
            </w:r>
          </w:p>
        </w:tc>
        <w:tc>
          <w:tcPr>
            <w:tcW w:w="1247" w:type="dxa"/>
          </w:tcPr>
          <w:p w:rsidR="000248A4" w:rsidRDefault="000248A4">
            <w:pPr>
              <w:pStyle w:val="ConsPlusNormal"/>
              <w:jc w:val="center"/>
            </w:pPr>
            <w:r>
              <w:t>за счет средств иных лиц (инвестора по ДРЗТ)</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1134" w:type="dxa"/>
          </w:tcPr>
          <w:p w:rsidR="000248A4" w:rsidRDefault="000248A4">
            <w:pPr>
              <w:pStyle w:val="ConsPlusNormal"/>
              <w:jc w:val="center"/>
            </w:pPr>
            <w:r>
              <w:t>чел.</w:t>
            </w:r>
          </w:p>
        </w:tc>
        <w:tc>
          <w:tcPr>
            <w:tcW w:w="737" w:type="dxa"/>
          </w:tcPr>
          <w:p w:rsidR="000248A4" w:rsidRDefault="000248A4">
            <w:pPr>
              <w:pStyle w:val="ConsPlusNormal"/>
              <w:jc w:val="center"/>
            </w:pPr>
            <w:r>
              <w:t>ед.</w:t>
            </w:r>
          </w:p>
        </w:tc>
        <w:tc>
          <w:tcPr>
            <w:tcW w:w="1134" w:type="dxa"/>
          </w:tcPr>
          <w:p w:rsidR="000248A4" w:rsidRDefault="000248A4">
            <w:pPr>
              <w:pStyle w:val="ConsPlusNormal"/>
              <w:jc w:val="center"/>
            </w:pPr>
            <w:r>
              <w:t>ед.</w:t>
            </w:r>
          </w:p>
        </w:tc>
        <w:tc>
          <w:tcPr>
            <w:tcW w:w="1020" w:type="dxa"/>
          </w:tcPr>
          <w:p w:rsidR="000248A4" w:rsidRDefault="000248A4">
            <w:pPr>
              <w:pStyle w:val="ConsPlusNormal"/>
              <w:jc w:val="center"/>
            </w:pPr>
            <w:r>
              <w:t>ед.</w:t>
            </w:r>
          </w:p>
        </w:tc>
        <w:tc>
          <w:tcPr>
            <w:tcW w:w="1191" w:type="dxa"/>
          </w:tcPr>
          <w:p w:rsidR="000248A4" w:rsidRDefault="000248A4">
            <w:pPr>
              <w:pStyle w:val="ConsPlusNormal"/>
              <w:jc w:val="center"/>
            </w:pPr>
            <w:r>
              <w:t>кв. м</w:t>
            </w:r>
          </w:p>
        </w:tc>
        <w:tc>
          <w:tcPr>
            <w:tcW w:w="1191" w:type="dxa"/>
          </w:tcPr>
          <w:p w:rsidR="000248A4" w:rsidRDefault="000248A4">
            <w:pPr>
              <w:pStyle w:val="ConsPlusNormal"/>
              <w:jc w:val="center"/>
            </w:pPr>
            <w:r>
              <w:t>кв. м</w:t>
            </w:r>
          </w:p>
        </w:tc>
        <w:tc>
          <w:tcPr>
            <w:tcW w:w="1134" w:type="dxa"/>
          </w:tcPr>
          <w:p w:rsidR="000248A4" w:rsidRDefault="000248A4">
            <w:pPr>
              <w:pStyle w:val="ConsPlusNormal"/>
              <w:jc w:val="center"/>
            </w:pPr>
            <w:r>
              <w:t>кв. м</w:t>
            </w:r>
          </w:p>
        </w:tc>
        <w:tc>
          <w:tcPr>
            <w:tcW w:w="1701" w:type="dxa"/>
          </w:tcPr>
          <w:p w:rsidR="000248A4" w:rsidRDefault="000248A4">
            <w:pPr>
              <w:pStyle w:val="ConsPlusNormal"/>
              <w:jc w:val="center"/>
            </w:pPr>
            <w:r>
              <w:t>руб.</w:t>
            </w:r>
          </w:p>
        </w:tc>
        <w:tc>
          <w:tcPr>
            <w:tcW w:w="1701" w:type="dxa"/>
          </w:tcPr>
          <w:p w:rsidR="000248A4" w:rsidRDefault="000248A4">
            <w:pPr>
              <w:pStyle w:val="ConsPlusNormal"/>
              <w:jc w:val="center"/>
            </w:pPr>
            <w:r>
              <w:t>руб.</w:t>
            </w:r>
          </w:p>
        </w:tc>
        <w:tc>
          <w:tcPr>
            <w:tcW w:w="1531" w:type="dxa"/>
          </w:tcPr>
          <w:p w:rsidR="000248A4" w:rsidRDefault="000248A4">
            <w:pPr>
              <w:pStyle w:val="ConsPlusNormal"/>
              <w:jc w:val="center"/>
            </w:pPr>
            <w:r>
              <w:t>руб.</w:t>
            </w:r>
          </w:p>
        </w:tc>
        <w:tc>
          <w:tcPr>
            <w:tcW w:w="1587" w:type="dxa"/>
          </w:tcPr>
          <w:p w:rsidR="000248A4" w:rsidRDefault="000248A4">
            <w:pPr>
              <w:pStyle w:val="ConsPlusNormal"/>
              <w:jc w:val="center"/>
            </w:pPr>
            <w:r>
              <w:t>руб.</w:t>
            </w:r>
          </w:p>
        </w:tc>
        <w:tc>
          <w:tcPr>
            <w:tcW w:w="1474" w:type="dxa"/>
          </w:tcPr>
          <w:p w:rsidR="000248A4" w:rsidRDefault="000248A4">
            <w:pPr>
              <w:pStyle w:val="ConsPlusNormal"/>
              <w:jc w:val="center"/>
            </w:pPr>
            <w:r>
              <w:t>руб.</w:t>
            </w:r>
          </w:p>
        </w:tc>
        <w:tc>
          <w:tcPr>
            <w:tcW w:w="1474" w:type="dxa"/>
          </w:tcPr>
          <w:p w:rsidR="000248A4" w:rsidRDefault="000248A4">
            <w:pPr>
              <w:pStyle w:val="ConsPlusNormal"/>
              <w:jc w:val="center"/>
            </w:pPr>
            <w:r>
              <w:t>руб.</w:t>
            </w:r>
          </w:p>
        </w:tc>
        <w:tc>
          <w:tcPr>
            <w:tcW w:w="1474" w:type="dxa"/>
          </w:tcPr>
          <w:p w:rsidR="000248A4" w:rsidRDefault="000248A4">
            <w:pPr>
              <w:pStyle w:val="ConsPlusNormal"/>
              <w:jc w:val="center"/>
            </w:pPr>
            <w:r>
              <w:t>руб.</w:t>
            </w:r>
          </w:p>
        </w:tc>
        <w:tc>
          <w:tcPr>
            <w:tcW w:w="964" w:type="dxa"/>
          </w:tcPr>
          <w:p w:rsidR="000248A4" w:rsidRDefault="000248A4">
            <w:pPr>
              <w:pStyle w:val="ConsPlusNormal"/>
              <w:jc w:val="center"/>
            </w:pPr>
            <w:r>
              <w:t>руб.</w:t>
            </w:r>
          </w:p>
        </w:tc>
        <w:tc>
          <w:tcPr>
            <w:tcW w:w="1417" w:type="dxa"/>
          </w:tcPr>
          <w:p w:rsidR="000248A4" w:rsidRDefault="000248A4">
            <w:pPr>
              <w:pStyle w:val="ConsPlusNormal"/>
              <w:jc w:val="center"/>
            </w:pPr>
            <w:r>
              <w:t>руб.</w:t>
            </w:r>
          </w:p>
        </w:tc>
        <w:tc>
          <w:tcPr>
            <w:tcW w:w="1247" w:type="dxa"/>
          </w:tcPr>
          <w:p w:rsidR="000248A4" w:rsidRDefault="000248A4">
            <w:pPr>
              <w:pStyle w:val="ConsPlusNormal"/>
              <w:jc w:val="center"/>
            </w:pPr>
            <w:r>
              <w:t>руб.</w:t>
            </w:r>
          </w:p>
        </w:tc>
      </w:tr>
      <w:tr w:rsidR="000248A4">
        <w:tc>
          <w:tcPr>
            <w:tcW w:w="567" w:type="dxa"/>
          </w:tcPr>
          <w:p w:rsidR="000248A4" w:rsidRDefault="000248A4">
            <w:pPr>
              <w:pStyle w:val="ConsPlusNormal"/>
              <w:jc w:val="center"/>
            </w:pPr>
            <w:r>
              <w:t>1</w:t>
            </w:r>
          </w:p>
        </w:tc>
        <w:tc>
          <w:tcPr>
            <w:tcW w:w="1986" w:type="dxa"/>
          </w:tcPr>
          <w:p w:rsidR="000248A4" w:rsidRDefault="000248A4">
            <w:pPr>
              <w:pStyle w:val="ConsPlusNormal"/>
              <w:jc w:val="center"/>
            </w:pPr>
            <w:r>
              <w:t>2</w:t>
            </w:r>
          </w:p>
        </w:tc>
        <w:tc>
          <w:tcPr>
            <w:tcW w:w="1134" w:type="dxa"/>
          </w:tcPr>
          <w:p w:rsidR="000248A4" w:rsidRDefault="000248A4">
            <w:pPr>
              <w:pStyle w:val="ConsPlusNormal"/>
              <w:jc w:val="center"/>
            </w:pPr>
            <w:r>
              <w:t>3</w:t>
            </w:r>
          </w:p>
        </w:tc>
        <w:tc>
          <w:tcPr>
            <w:tcW w:w="737" w:type="dxa"/>
          </w:tcPr>
          <w:p w:rsidR="000248A4" w:rsidRDefault="000248A4">
            <w:pPr>
              <w:pStyle w:val="ConsPlusNormal"/>
              <w:jc w:val="center"/>
            </w:pPr>
            <w:r>
              <w:t>4</w:t>
            </w:r>
          </w:p>
        </w:tc>
        <w:tc>
          <w:tcPr>
            <w:tcW w:w="1134" w:type="dxa"/>
          </w:tcPr>
          <w:p w:rsidR="000248A4" w:rsidRDefault="000248A4">
            <w:pPr>
              <w:pStyle w:val="ConsPlusNormal"/>
              <w:jc w:val="center"/>
            </w:pPr>
            <w:r>
              <w:t>5</w:t>
            </w:r>
          </w:p>
        </w:tc>
        <w:tc>
          <w:tcPr>
            <w:tcW w:w="1020" w:type="dxa"/>
          </w:tcPr>
          <w:p w:rsidR="000248A4" w:rsidRDefault="000248A4">
            <w:pPr>
              <w:pStyle w:val="ConsPlusNormal"/>
              <w:jc w:val="center"/>
            </w:pPr>
            <w:r>
              <w:t>6</w:t>
            </w:r>
          </w:p>
        </w:tc>
        <w:tc>
          <w:tcPr>
            <w:tcW w:w="1191" w:type="dxa"/>
          </w:tcPr>
          <w:p w:rsidR="000248A4" w:rsidRDefault="000248A4">
            <w:pPr>
              <w:pStyle w:val="ConsPlusNormal"/>
              <w:jc w:val="center"/>
            </w:pPr>
            <w:r>
              <w:t>7</w:t>
            </w:r>
          </w:p>
        </w:tc>
        <w:tc>
          <w:tcPr>
            <w:tcW w:w="1191" w:type="dxa"/>
          </w:tcPr>
          <w:p w:rsidR="000248A4" w:rsidRDefault="000248A4">
            <w:pPr>
              <w:pStyle w:val="ConsPlusNormal"/>
              <w:jc w:val="center"/>
            </w:pPr>
            <w:r>
              <w:t>8</w:t>
            </w:r>
          </w:p>
        </w:tc>
        <w:tc>
          <w:tcPr>
            <w:tcW w:w="1134" w:type="dxa"/>
          </w:tcPr>
          <w:p w:rsidR="000248A4" w:rsidRDefault="000248A4">
            <w:pPr>
              <w:pStyle w:val="ConsPlusNormal"/>
              <w:jc w:val="center"/>
            </w:pPr>
            <w:r>
              <w:t>9</w:t>
            </w:r>
          </w:p>
        </w:tc>
        <w:tc>
          <w:tcPr>
            <w:tcW w:w="1701" w:type="dxa"/>
          </w:tcPr>
          <w:p w:rsidR="000248A4" w:rsidRDefault="000248A4">
            <w:pPr>
              <w:pStyle w:val="ConsPlusNormal"/>
              <w:jc w:val="center"/>
            </w:pPr>
            <w:r>
              <w:t>10</w:t>
            </w:r>
          </w:p>
        </w:tc>
        <w:tc>
          <w:tcPr>
            <w:tcW w:w="1701" w:type="dxa"/>
          </w:tcPr>
          <w:p w:rsidR="000248A4" w:rsidRDefault="000248A4">
            <w:pPr>
              <w:pStyle w:val="ConsPlusNormal"/>
              <w:jc w:val="center"/>
            </w:pPr>
            <w:r>
              <w:t>11</w:t>
            </w:r>
          </w:p>
        </w:tc>
        <w:tc>
          <w:tcPr>
            <w:tcW w:w="1531" w:type="dxa"/>
          </w:tcPr>
          <w:p w:rsidR="000248A4" w:rsidRDefault="000248A4">
            <w:pPr>
              <w:pStyle w:val="ConsPlusNormal"/>
              <w:jc w:val="center"/>
            </w:pPr>
            <w:r>
              <w:t>12</w:t>
            </w:r>
          </w:p>
        </w:tc>
        <w:tc>
          <w:tcPr>
            <w:tcW w:w="1587" w:type="dxa"/>
          </w:tcPr>
          <w:p w:rsidR="000248A4" w:rsidRDefault="000248A4">
            <w:pPr>
              <w:pStyle w:val="ConsPlusNormal"/>
              <w:jc w:val="center"/>
            </w:pPr>
            <w:r>
              <w:t>13</w:t>
            </w:r>
          </w:p>
        </w:tc>
        <w:tc>
          <w:tcPr>
            <w:tcW w:w="1474" w:type="dxa"/>
          </w:tcPr>
          <w:p w:rsidR="000248A4" w:rsidRDefault="000248A4">
            <w:pPr>
              <w:pStyle w:val="ConsPlusNormal"/>
              <w:jc w:val="center"/>
            </w:pPr>
            <w:r>
              <w:t>14</w:t>
            </w:r>
          </w:p>
        </w:tc>
        <w:tc>
          <w:tcPr>
            <w:tcW w:w="1474" w:type="dxa"/>
          </w:tcPr>
          <w:p w:rsidR="000248A4" w:rsidRDefault="000248A4">
            <w:pPr>
              <w:pStyle w:val="ConsPlusNormal"/>
              <w:jc w:val="center"/>
            </w:pPr>
            <w:r>
              <w:t>15</w:t>
            </w:r>
          </w:p>
        </w:tc>
        <w:tc>
          <w:tcPr>
            <w:tcW w:w="1474" w:type="dxa"/>
          </w:tcPr>
          <w:p w:rsidR="000248A4" w:rsidRDefault="000248A4">
            <w:pPr>
              <w:pStyle w:val="ConsPlusNormal"/>
              <w:jc w:val="center"/>
            </w:pPr>
            <w:r>
              <w:t>16</w:t>
            </w:r>
          </w:p>
        </w:tc>
        <w:tc>
          <w:tcPr>
            <w:tcW w:w="964" w:type="dxa"/>
          </w:tcPr>
          <w:p w:rsidR="000248A4" w:rsidRDefault="000248A4">
            <w:pPr>
              <w:pStyle w:val="ConsPlusNormal"/>
              <w:jc w:val="center"/>
            </w:pPr>
            <w:r>
              <w:t>17</w:t>
            </w:r>
          </w:p>
        </w:tc>
        <w:tc>
          <w:tcPr>
            <w:tcW w:w="1417" w:type="dxa"/>
          </w:tcPr>
          <w:p w:rsidR="000248A4" w:rsidRDefault="000248A4">
            <w:pPr>
              <w:pStyle w:val="ConsPlusNormal"/>
              <w:jc w:val="center"/>
            </w:pPr>
            <w:r>
              <w:t>18</w:t>
            </w:r>
          </w:p>
        </w:tc>
        <w:tc>
          <w:tcPr>
            <w:tcW w:w="1247" w:type="dxa"/>
          </w:tcPr>
          <w:p w:rsidR="000248A4" w:rsidRDefault="000248A4">
            <w:pPr>
              <w:pStyle w:val="ConsPlusNormal"/>
              <w:jc w:val="center"/>
            </w:pPr>
            <w:r>
              <w:t>19</w:t>
            </w:r>
          </w:p>
        </w:tc>
      </w:tr>
      <w:tr w:rsidR="000248A4">
        <w:tc>
          <w:tcPr>
            <w:tcW w:w="2553" w:type="dxa"/>
            <w:gridSpan w:val="2"/>
          </w:tcPr>
          <w:p w:rsidR="000248A4" w:rsidRDefault="000248A4">
            <w:pPr>
              <w:pStyle w:val="ConsPlusNormal"/>
              <w:jc w:val="both"/>
            </w:pPr>
            <w:r>
              <w:t>Всего по программе переселения, в рамках которой предусмотрено финансирование за счет средств Фонда, в т.ч.:</w:t>
            </w:r>
          </w:p>
        </w:tc>
        <w:tc>
          <w:tcPr>
            <w:tcW w:w="1134" w:type="dxa"/>
          </w:tcPr>
          <w:p w:rsidR="000248A4" w:rsidRDefault="000248A4">
            <w:pPr>
              <w:pStyle w:val="ConsPlusNormal"/>
              <w:jc w:val="center"/>
            </w:pPr>
            <w:r>
              <w:t>1239</w:t>
            </w:r>
          </w:p>
        </w:tc>
        <w:tc>
          <w:tcPr>
            <w:tcW w:w="737" w:type="dxa"/>
          </w:tcPr>
          <w:p w:rsidR="000248A4" w:rsidRDefault="000248A4">
            <w:pPr>
              <w:pStyle w:val="ConsPlusNormal"/>
              <w:jc w:val="center"/>
            </w:pPr>
            <w:r>
              <w:t>550</w:t>
            </w:r>
          </w:p>
        </w:tc>
        <w:tc>
          <w:tcPr>
            <w:tcW w:w="1134" w:type="dxa"/>
          </w:tcPr>
          <w:p w:rsidR="000248A4" w:rsidRDefault="000248A4">
            <w:pPr>
              <w:pStyle w:val="ConsPlusNormal"/>
              <w:jc w:val="center"/>
            </w:pPr>
            <w:r>
              <w:t>304</w:t>
            </w:r>
          </w:p>
        </w:tc>
        <w:tc>
          <w:tcPr>
            <w:tcW w:w="1020" w:type="dxa"/>
          </w:tcPr>
          <w:p w:rsidR="000248A4" w:rsidRDefault="000248A4">
            <w:pPr>
              <w:pStyle w:val="ConsPlusNormal"/>
              <w:jc w:val="center"/>
            </w:pPr>
            <w:r>
              <w:t>246</w:t>
            </w:r>
          </w:p>
        </w:tc>
        <w:tc>
          <w:tcPr>
            <w:tcW w:w="1191" w:type="dxa"/>
          </w:tcPr>
          <w:p w:rsidR="000248A4" w:rsidRDefault="000248A4">
            <w:pPr>
              <w:pStyle w:val="ConsPlusNormal"/>
              <w:jc w:val="center"/>
            </w:pPr>
            <w:r>
              <w:t>21534,02</w:t>
            </w:r>
          </w:p>
        </w:tc>
        <w:tc>
          <w:tcPr>
            <w:tcW w:w="1191" w:type="dxa"/>
          </w:tcPr>
          <w:p w:rsidR="000248A4" w:rsidRDefault="000248A4">
            <w:pPr>
              <w:pStyle w:val="ConsPlusNormal"/>
              <w:jc w:val="center"/>
            </w:pPr>
            <w:r>
              <w:t>11674,94</w:t>
            </w:r>
          </w:p>
        </w:tc>
        <w:tc>
          <w:tcPr>
            <w:tcW w:w="1134" w:type="dxa"/>
          </w:tcPr>
          <w:p w:rsidR="000248A4" w:rsidRDefault="000248A4">
            <w:pPr>
              <w:pStyle w:val="ConsPlusNormal"/>
              <w:jc w:val="center"/>
            </w:pPr>
            <w:r>
              <w:t>9859,08</w:t>
            </w:r>
          </w:p>
        </w:tc>
        <w:tc>
          <w:tcPr>
            <w:tcW w:w="1701" w:type="dxa"/>
          </w:tcPr>
          <w:p w:rsidR="000248A4" w:rsidRDefault="000248A4">
            <w:pPr>
              <w:pStyle w:val="ConsPlusNormal"/>
              <w:jc w:val="center"/>
            </w:pPr>
            <w:r>
              <w:t>806579277,86</w:t>
            </w:r>
          </w:p>
        </w:tc>
        <w:tc>
          <w:tcPr>
            <w:tcW w:w="1701" w:type="dxa"/>
          </w:tcPr>
          <w:p w:rsidR="000248A4" w:rsidRDefault="000248A4">
            <w:pPr>
              <w:pStyle w:val="ConsPlusNormal"/>
              <w:jc w:val="center"/>
            </w:pPr>
            <w:r>
              <w:t>639858257,05</w:t>
            </w:r>
          </w:p>
        </w:tc>
        <w:tc>
          <w:tcPr>
            <w:tcW w:w="1531" w:type="dxa"/>
          </w:tcPr>
          <w:p w:rsidR="000248A4" w:rsidRDefault="000248A4">
            <w:pPr>
              <w:pStyle w:val="ConsPlusNormal"/>
              <w:jc w:val="center"/>
            </w:pPr>
            <w:r>
              <w:t>71906141,37</w:t>
            </w:r>
          </w:p>
        </w:tc>
        <w:tc>
          <w:tcPr>
            <w:tcW w:w="1587" w:type="dxa"/>
          </w:tcPr>
          <w:p w:rsidR="000248A4" w:rsidRDefault="000248A4">
            <w:pPr>
              <w:pStyle w:val="ConsPlusNormal"/>
              <w:jc w:val="center"/>
            </w:pPr>
            <w:r>
              <w:t>94814879,44</w:t>
            </w:r>
          </w:p>
        </w:tc>
        <w:tc>
          <w:tcPr>
            <w:tcW w:w="1474" w:type="dxa"/>
          </w:tcPr>
          <w:p w:rsidR="000248A4" w:rsidRDefault="000248A4">
            <w:pPr>
              <w:pStyle w:val="ConsPlusNormal"/>
              <w:jc w:val="center"/>
            </w:pPr>
            <w:r>
              <w:t>11523895,14</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11523895,14</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2553" w:type="dxa"/>
            <w:gridSpan w:val="2"/>
          </w:tcPr>
          <w:p w:rsidR="000248A4" w:rsidRDefault="000248A4">
            <w:pPr>
              <w:pStyle w:val="ConsPlusNormal"/>
              <w:jc w:val="both"/>
            </w:pPr>
            <w:r>
              <w:t>Всего по этапу 2019 года</w:t>
            </w:r>
          </w:p>
        </w:tc>
        <w:tc>
          <w:tcPr>
            <w:tcW w:w="1134" w:type="dxa"/>
          </w:tcPr>
          <w:p w:rsidR="000248A4" w:rsidRDefault="000248A4">
            <w:pPr>
              <w:pStyle w:val="ConsPlusNormal"/>
              <w:jc w:val="center"/>
            </w:pPr>
            <w:r>
              <w:t>170</w:t>
            </w:r>
          </w:p>
        </w:tc>
        <w:tc>
          <w:tcPr>
            <w:tcW w:w="737" w:type="dxa"/>
          </w:tcPr>
          <w:p w:rsidR="000248A4" w:rsidRDefault="000248A4">
            <w:pPr>
              <w:pStyle w:val="ConsPlusNormal"/>
              <w:jc w:val="center"/>
            </w:pPr>
            <w:r>
              <w:t>66</w:t>
            </w:r>
          </w:p>
        </w:tc>
        <w:tc>
          <w:tcPr>
            <w:tcW w:w="1134" w:type="dxa"/>
          </w:tcPr>
          <w:p w:rsidR="000248A4" w:rsidRDefault="000248A4">
            <w:pPr>
              <w:pStyle w:val="ConsPlusNormal"/>
              <w:jc w:val="center"/>
            </w:pPr>
            <w:r>
              <w:t>29</w:t>
            </w:r>
          </w:p>
        </w:tc>
        <w:tc>
          <w:tcPr>
            <w:tcW w:w="1020" w:type="dxa"/>
          </w:tcPr>
          <w:p w:rsidR="000248A4" w:rsidRDefault="000248A4">
            <w:pPr>
              <w:pStyle w:val="ConsPlusNormal"/>
              <w:jc w:val="center"/>
            </w:pPr>
            <w:r>
              <w:t>37</w:t>
            </w:r>
          </w:p>
        </w:tc>
        <w:tc>
          <w:tcPr>
            <w:tcW w:w="1191" w:type="dxa"/>
          </w:tcPr>
          <w:p w:rsidR="000248A4" w:rsidRDefault="000248A4">
            <w:pPr>
              <w:pStyle w:val="ConsPlusNormal"/>
              <w:jc w:val="center"/>
            </w:pPr>
            <w:r>
              <w:t>2692,31</w:t>
            </w:r>
          </w:p>
        </w:tc>
        <w:tc>
          <w:tcPr>
            <w:tcW w:w="1191" w:type="dxa"/>
          </w:tcPr>
          <w:p w:rsidR="000248A4" w:rsidRDefault="000248A4">
            <w:pPr>
              <w:pStyle w:val="ConsPlusNormal"/>
              <w:jc w:val="center"/>
            </w:pPr>
            <w:r>
              <w:t>1231,73</w:t>
            </w:r>
          </w:p>
        </w:tc>
        <w:tc>
          <w:tcPr>
            <w:tcW w:w="1134" w:type="dxa"/>
          </w:tcPr>
          <w:p w:rsidR="000248A4" w:rsidRDefault="000248A4">
            <w:pPr>
              <w:pStyle w:val="ConsPlusNormal"/>
              <w:jc w:val="center"/>
            </w:pPr>
            <w:r>
              <w:t>1460,58</w:t>
            </w:r>
          </w:p>
        </w:tc>
        <w:tc>
          <w:tcPr>
            <w:tcW w:w="1701" w:type="dxa"/>
          </w:tcPr>
          <w:p w:rsidR="000248A4" w:rsidRDefault="000248A4">
            <w:pPr>
              <w:pStyle w:val="ConsPlusNormal"/>
              <w:jc w:val="center"/>
            </w:pPr>
            <w:r>
              <w:t>76326079,93</w:t>
            </w:r>
          </w:p>
        </w:tc>
        <w:tc>
          <w:tcPr>
            <w:tcW w:w="1701" w:type="dxa"/>
          </w:tcPr>
          <w:p w:rsidR="000248A4" w:rsidRDefault="000248A4">
            <w:pPr>
              <w:pStyle w:val="ConsPlusNormal"/>
              <w:jc w:val="center"/>
            </w:pPr>
            <w:r>
              <w:t>70824807,67</w:t>
            </w:r>
          </w:p>
        </w:tc>
        <w:tc>
          <w:tcPr>
            <w:tcW w:w="1531" w:type="dxa"/>
          </w:tcPr>
          <w:p w:rsidR="000248A4" w:rsidRDefault="000248A4">
            <w:pPr>
              <w:pStyle w:val="ConsPlusNormal"/>
              <w:jc w:val="center"/>
            </w:pPr>
            <w:r>
              <w:t>715402,08</w:t>
            </w:r>
          </w:p>
        </w:tc>
        <w:tc>
          <w:tcPr>
            <w:tcW w:w="1587" w:type="dxa"/>
          </w:tcPr>
          <w:p w:rsidR="000248A4" w:rsidRDefault="000248A4">
            <w:pPr>
              <w:pStyle w:val="ConsPlusNormal"/>
              <w:jc w:val="center"/>
            </w:pPr>
            <w:r>
              <w:t>4785870,18</w:t>
            </w:r>
          </w:p>
        </w:tc>
        <w:tc>
          <w:tcPr>
            <w:tcW w:w="1474" w:type="dxa"/>
          </w:tcPr>
          <w:p w:rsidR="000248A4" w:rsidRDefault="000248A4">
            <w:pPr>
              <w:pStyle w:val="ConsPlusNormal"/>
              <w:jc w:val="center"/>
            </w:pPr>
            <w:r>
              <w:t>7194113,64</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7194113,64</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1</w:t>
            </w:r>
          </w:p>
        </w:tc>
        <w:tc>
          <w:tcPr>
            <w:tcW w:w="1986" w:type="dxa"/>
          </w:tcPr>
          <w:p w:rsidR="000248A4" w:rsidRDefault="000248A4">
            <w:pPr>
              <w:pStyle w:val="ConsPlusNormal"/>
              <w:jc w:val="both"/>
            </w:pPr>
            <w:r>
              <w:t>Итого по городскому округу Иваново</w:t>
            </w:r>
          </w:p>
        </w:tc>
        <w:tc>
          <w:tcPr>
            <w:tcW w:w="1134" w:type="dxa"/>
          </w:tcPr>
          <w:p w:rsidR="000248A4" w:rsidRDefault="000248A4">
            <w:pPr>
              <w:pStyle w:val="ConsPlusNormal"/>
              <w:jc w:val="center"/>
            </w:pPr>
            <w:r>
              <w:t>43</w:t>
            </w:r>
          </w:p>
        </w:tc>
        <w:tc>
          <w:tcPr>
            <w:tcW w:w="737" w:type="dxa"/>
          </w:tcPr>
          <w:p w:rsidR="000248A4" w:rsidRDefault="000248A4">
            <w:pPr>
              <w:pStyle w:val="ConsPlusNormal"/>
              <w:jc w:val="center"/>
            </w:pPr>
            <w:r>
              <w:t>16</w:t>
            </w:r>
          </w:p>
        </w:tc>
        <w:tc>
          <w:tcPr>
            <w:tcW w:w="1134" w:type="dxa"/>
          </w:tcPr>
          <w:p w:rsidR="000248A4" w:rsidRDefault="000248A4">
            <w:pPr>
              <w:pStyle w:val="ConsPlusNormal"/>
              <w:jc w:val="center"/>
            </w:pPr>
            <w:r>
              <w:t>10</w:t>
            </w:r>
          </w:p>
        </w:tc>
        <w:tc>
          <w:tcPr>
            <w:tcW w:w="1020" w:type="dxa"/>
          </w:tcPr>
          <w:p w:rsidR="000248A4" w:rsidRDefault="000248A4">
            <w:pPr>
              <w:pStyle w:val="ConsPlusNormal"/>
              <w:jc w:val="center"/>
            </w:pPr>
            <w:r>
              <w:t>6</w:t>
            </w:r>
          </w:p>
        </w:tc>
        <w:tc>
          <w:tcPr>
            <w:tcW w:w="1191" w:type="dxa"/>
          </w:tcPr>
          <w:p w:rsidR="000248A4" w:rsidRDefault="000248A4">
            <w:pPr>
              <w:pStyle w:val="ConsPlusNormal"/>
              <w:jc w:val="center"/>
            </w:pPr>
            <w:r>
              <w:t>908,70</w:t>
            </w:r>
          </w:p>
        </w:tc>
        <w:tc>
          <w:tcPr>
            <w:tcW w:w="1191" w:type="dxa"/>
          </w:tcPr>
          <w:p w:rsidR="000248A4" w:rsidRDefault="000248A4">
            <w:pPr>
              <w:pStyle w:val="ConsPlusNormal"/>
              <w:jc w:val="center"/>
            </w:pPr>
            <w:r>
              <w:t>575,60</w:t>
            </w:r>
          </w:p>
        </w:tc>
        <w:tc>
          <w:tcPr>
            <w:tcW w:w="1134" w:type="dxa"/>
          </w:tcPr>
          <w:p w:rsidR="000248A4" w:rsidRDefault="000248A4">
            <w:pPr>
              <w:pStyle w:val="ConsPlusNormal"/>
              <w:jc w:val="center"/>
            </w:pPr>
            <w:r>
              <w:t>333,10</w:t>
            </w:r>
          </w:p>
        </w:tc>
        <w:tc>
          <w:tcPr>
            <w:tcW w:w="1701" w:type="dxa"/>
          </w:tcPr>
          <w:p w:rsidR="000248A4" w:rsidRDefault="000248A4">
            <w:pPr>
              <w:pStyle w:val="ConsPlusNormal"/>
              <w:jc w:val="center"/>
            </w:pPr>
            <w:r>
              <w:t>30151505,19</w:t>
            </w:r>
          </w:p>
        </w:tc>
        <w:tc>
          <w:tcPr>
            <w:tcW w:w="1701" w:type="dxa"/>
          </w:tcPr>
          <w:p w:rsidR="000248A4" w:rsidRDefault="000248A4">
            <w:pPr>
              <w:pStyle w:val="ConsPlusNormal"/>
              <w:jc w:val="center"/>
            </w:pPr>
            <w:r>
              <w:t>26555431,55</w:t>
            </w:r>
          </w:p>
        </w:tc>
        <w:tc>
          <w:tcPr>
            <w:tcW w:w="1531" w:type="dxa"/>
          </w:tcPr>
          <w:p w:rsidR="000248A4" w:rsidRDefault="000248A4">
            <w:pPr>
              <w:pStyle w:val="ConsPlusNormal"/>
              <w:jc w:val="center"/>
            </w:pPr>
            <w:r>
              <w:t>268236,68</w:t>
            </w:r>
          </w:p>
        </w:tc>
        <w:tc>
          <w:tcPr>
            <w:tcW w:w="1587" w:type="dxa"/>
          </w:tcPr>
          <w:p w:rsidR="000248A4" w:rsidRDefault="000248A4">
            <w:pPr>
              <w:pStyle w:val="ConsPlusNormal"/>
              <w:jc w:val="center"/>
            </w:pPr>
            <w:r>
              <w:t>3327836,96</w:t>
            </w:r>
          </w:p>
        </w:tc>
        <w:tc>
          <w:tcPr>
            <w:tcW w:w="1474" w:type="dxa"/>
          </w:tcPr>
          <w:p w:rsidR="000248A4" w:rsidRDefault="000248A4">
            <w:pPr>
              <w:pStyle w:val="ConsPlusNormal"/>
              <w:jc w:val="center"/>
            </w:pPr>
            <w:r>
              <w:t>1886682,00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1886682,00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2</w:t>
            </w:r>
          </w:p>
        </w:tc>
        <w:tc>
          <w:tcPr>
            <w:tcW w:w="1986" w:type="dxa"/>
          </w:tcPr>
          <w:p w:rsidR="000248A4" w:rsidRDefault="000248A4">
            <w:pPr>
              <w:pStyle w:val="ConsPlusNormal"/>
              <w:jc w:val="both"/>
            </w:pPr>
            <w:r>
              <w:t>Итого по городскому округу Кинешма</w:t>
            </w:r>
          </w:p>
        </w:tc>
        <w:tc>
          <w:tcPr>
            <w:tcW w:w="1134" w:type="dxa"/>
          </w:tcPr>
          <w:p w:rsidR="000248A4" w:rsidRDefault="000248A4">
            <w:pPr>
              <w:pStyle w:val="ConsPlusNormal"/>
              <w:jc w:val="center"/>
            </w:pPr>
            <w:r>
              <w:t>101</w:t>
            </w:r>
          </w:p>
        </w:tc>
        <w:tc>
          <w:tcPr>
            <w:tcW w:w="737" w:type="dxa"/>
          </w:tcPr>
          <w:p w:rsidR="000248A4" w:rsidRDefault="000248A4">
            <w:pPr>
              <w:pStyle w:val="ConsPlusNormal"/>
              <w:jc w:val="center"/>
            </w:pPr>
            <w:r>
              <w:t>40</w:t>
            </w:r>
          </w:p>
        </w:tc>
        <w:tc>
          <w:tcPr>
            <w:tcW w:w="1134" w:type="dxa"/>
          </w:tcPr>
          <w:p w:rsidR="000248A4" w:rsidRDefault="000248A4">
            <w:pPr>
              <w:pStyle w:val="ConsPlusNormal"/>
              <w:jc w:val="center"/>
            </w:pPr>
            <w:r>
              <w:t>16</w:t>
            </w:r>
          </w:p>
        </w:tc>
        <w:tc>
          <w:tcPr>
            <w:tcW w:w="1020" w:type="dxa"/>
          </w:tcPr>
          <w:p w:rsidR="000248A4" w:rsidRDefault="000248A4">
            <w:pPr>
              <w:pStyle w:val="ConsPlusNormal"/>
              <w:jc w:val="center"/>
            </w:pPr>
            <w:r>
              <w:t>24</w:t>
            </w:r>
          </w:p>
        </w:tc>
        <w:tc>
          <w:tcPr>
            <w:tcW w:w="1191" w:type="dxa"/>
          </w:tcPr>
          <w:p w:rsidR="000248A4" w:rsidRDefault="000248A4">
            <w:pPr>
              <w:pStyle w:val="ConsPlusNormal"/>
              <w:jc w:val="center"/>
            </w:pPr>
            <w:r>
              <w:t>1360,01</w:t>
            </w:r>
          </w:p>
        </w:tc>
        <w:tc>
          <w:tcPr>
            <w:tcW w:w="1191" w:type="dxa"/>
          </w:tcPr>
          <w:p w:rsidR="000248A4" w:rsidRDefault="000248A4">
            <w:pPr>
              <w:pStyle w:val="ConsPlusNormal"/>
              <w:jc w:val="center"/>
            </w:pPr>
            <w:r>
              <w:t>482,13</w:t>
            </w:r>
          </w:p>
        </w:tc>
        <w:tc>
          <w:tcPr>
            <w:tcW w:w="1134" w:type="dxa"/>
          </w:tcPr>
          <w:p w:rsidR="000248A4" w:rsidRDefault="000248A4">
            <w:pPr>
              <w:pStyle w:val="ConsPlusNormal"/>
              <w:jc w:val="center"/>
            </w:pPr>
            <w:r>
              <w:t>877,88</w:t>
            </w:r>
          </w:p>
        </w:tc>
        <w:tc>
          <w:tcPr>
            <w:tcW w:w="1701" w:type="dxa"/>
          </w:tcPr>
          <w:p w:rsidR="000248A4" w:rsidRDefault="000248A4">
            <w:pPr>
              <w:pStyle w:val="ConsPlusNormal"/>
              <w:jc w:val="center"/>
            </w:pPr>
            <w:r>
              <w:t>40552110,49</w:t>
            </w:r>
          </w:p>
        </w:tc>
        <w:tc>
          <w:tcPr>
            <w:tcW w:w="1701" w:type="dxa"/>
          </w:tcPr>
          <w:p w:rsidR="000248A4" w:rsidRDefault="000248A4">
            <w:pPr>
              <w:pStyle w:val="ConsPlusNormal"/>
              <w:jc w:val="center"/>
            </w:pPr>
            <w:r>
              <w:t>39529800,70</w:t>
            </w:r>
          </w:p>
        </w:tc>
        <w:tc>
          <w:tcPr>
            <w:tcW w:w="1531" w:type="dxa"/>
          </w:tcPr>
          <w:p w:rsidR="000248A4" w:rsidRDefault="000248A4">
            <w:pPr>
              <w:pStyle w:val="ConsPlusNormal"/>
              <w:jc w:val="center"/>
            </w:pPr>
            <w:r>
              <w:t>399290,91</w:t>
            </w:r>
          </w:p>
        </w:tc>
        <w:tc>
          <w:tcPr>
            <w:tcW w:w="1587" w:type="dxa"/>
          </w:tcPr>
          <w:p w:rsidR="000248A4" w:rsidRDefault="000248A4">
            <w:pPr>
              <w:pStyle w:val="ConsPlusNormal"/>
              <w:jc w:val="center"/>
            </w:pPr>
            <w:r>
              <w:t>623018,88</w:t>
            </w:r>
          </w:p>
        </w:tc>
        <w:tc>
          <w:tcPr>
            <w:tcW w:w="1474" w:type="dxa"/>
          </w:tcPr>
          <w:p w:rsidR="000248A4" w:rsidRDefault="000248A4">
            <w:pPr>
              <w:pStyle w:val="ConsPlusNormal"/>
              <w:jc w:val="center"/>
            </w:pPr>
            <w:r>
              <w:t>649278,84</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649278,84</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3</w:t>
            </w:r>
          </w:p>
        </w:tc>
        <w:tc>
          <w:tcPr>
            <w:tcW w:w="1986" w:type="dxa"/>
          </w:tcPr>
          <w:p w:rsidR="000248A4" w:rsidRDefault="000248A4">
            <w:pPr>
              <w:pStyle w:val="ConsPlusNormal"/>
              <w:jc w:val="both"/>
            </w:pPr>
            <w:r>
              <w:t xml:space="preserve">Итого по </w:t>
            </w:r>
            <w:r>
              <w:lastRenderedPageBreak/>
              <w:t>городскому округу Тейково</w:t>
            </w:r>
          </w:p>
        </w:tc>
        <w:tc>
          <w:tcPr>
            <w:tcW w:w="1134" w:type="dxa"/>
          </w:tcPr>
          <w:p w:rsidR="000248A4" w:rsidRDefault="000248A4">
            <w:pPr>
              <w:pStyle w:val="ConsPlusNormal"/>
              <w:jc w:val="center"/>
            </w:pPr>
            <w:r>
              <w:lastRenderedPageBreak/>
              <w:t>1</w:t>
            </w:r>
          </w:p>
        </w:tc>
        <w:tc>
          <w:tcPr>
            <w:tcW w:w="737" w:type="dxa"/>
          </w:tcPr>
          <w:p w:rsidR="000248A4" w:rsidRDefault="000248A4">
            <w:pPr>
              <w:pStyle w:val="ConsPlusNormal"/>
              <w:jc w:val="center"/>
            </w:pPr>
            <w:r>
              <w:t>1</w:t>
            </w:r>
          </w:p>
        </w:tc>
        <w:tc>
          <w:tcPr>
            <w:tcW w:w="1134" w:type="dxa"/>
          </w:tcPr>
          <w:p w:rsidR="000248A4" w:rsidRDefault="000248A4">
            <w:pPr>
              <w:pStyle w:val="ConsPlusNormal"/>
              <w:jc w:val="center"/>
            </w:pPr>
            <w:r>
              <w:t>0</w:t>
            </w:r>
          </w:p>
        </w:tc>
        <w:tc>
          <w:tcPr>
            <w:tcW w:w="1020" w:type="dxa"/>
          </w:tcPr>
          <w:p w:rsidR="000248A4" w:rsidRDefault="000248A4">
            <w:pPr>
              <w:pStyle w:val="ConsPlusNormal"/>
              <w:jc w:val="center"/>
            </w:pPr>
            <w:r>
              <w:t>1</w:t>
            </w:r>
          </w:p>
        </w:tc>
        <w:tc>
          <w:tcPr>
            <w:tcW w:w="1191" w:type="dxa"/>
          </w:tcPr>
          <w:p w:rsidR="000248A4" w:rsidRDefault="000248A4">
            <w:pPr>
              <w:pStyle w:val="ConsPlusNormal"/>
              <w:jc w:val="center"/>
            </w:pPr>
            <w:r>
              <w:t>24,20</w:t>
            </w:r>
          </w:p>
        </w:tc>
        <w:tc>
          <w:tcPr>
            <w:tcW w:w="1191" w:type="dxa"/>
          </w:tcPr>
          <w:p w:rsidR="000248A4" w:rsidRDefault="000248A4">
            <w:pPr>
              <w:pStyle w:val="ConsPlusNormal"/>
              <w:jc w:val="center"/>
            </w:pPr>
            <w:r>
              <w:t>0,00</w:t>
            </w:r>
          </w:p>
        </w:tc>
        <w:tc>
          <w:tcPr>
            <w:tcW w:w="1134" w:type="dxa"/>
          </w:tcPr>
          <w:p w:rsidR="000248A4" w:rsidRDefault="000248A4">
            <w:pPr>
              <w:pStyle w:val="ConsPlusNormal"/>
              <w:jc w:val="center"/>
            </w:pPr>
            <w:r>
              <w:t>24,20</w:t>
            </w:r>
          </w:p>
        </w:tc>
        <w:tc>
          <w:tcPr>
            <w:tcW w:w="1701" w:type="dxa"/>
          </w:tcPr>
          <w:p w:rsidR="000248A4" w:rsidRDefault="000248A4">
            <w:pPr>
              <w:pStyle w:val="ConsPlusNormal"/>
              <w:jc w:val="center"/>
            </w:pPr>
            <w:r>
              <w:t>0,00</w:t>
            </w:r>
          </w:p>
        </w:tc>
        <w:tc>
          <w:tcPr>
            <w:tcW w:w="1701" w:type="dxa"/>
          </w:tcPr>
          <w:p w:rsidR="000248A4" w:rsidRDefault="000248A4">
            <w:pPr>
              <w:pStyle w:val="ConsPlusNormal"/>
              <w:jc w:val="center"/>
            </w:pPr>
            <w:r>
              <w:t>0,00</w:t>
            </w:r>
          </w:p>
        </w:tc>
        <w:tc>
          <w:tcPr>
            <w:tcW w:w="1531"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1474" w:type="dxa"/>
          </w:tcPr>
          <w:p w:rsidR="000248A4" w:rsidRDefault="000248A4">
            <w:pPr>
              <w:pStyle w:val="ConsPlusNormal"/>
              <w:jc w:val="center"/>
            </w:pPr>
            <w:r>
              <w:t>787201,</w:t>
            </w:r>
            <w:r>
              <w:lastRenderedPageBreak/>
              <w:t>80</w:t>
            </w:r>
          </w:p>
        </w:tc>
        <w:tc>
          <w:tcPr>
            <w:tcW w:w="1474" w:type="dxa"/>
          </w:tcPr>
          <w:p w:rsidR="000248A4" w:rsidRDefault="000248A4">
            <w:pPr>
              <w:pStyle w:val="ConsPlusNormal"/>
              <w:jc w:val="center"/>
            </w:pPr>
            <w:r>
              <w:lastRenderedPageBreak/>
              <w:t>0,00</w:t>
            </w:r>
          </w:p>
        </w:tc>
        <w:tc>
          <w:tcPr>
            <w:tcW w:w="1474" w:type="dxa"/>
          </w:tcPr>
          <w:p w:rsidR="000248A4" w:rsidRDefault="000248A4">
            <w:pPr>
              <w:pStyle w:val="ConsPlusNormal"/>
              <w:jc w:val="center"/>
            </w:pPr>
            <w:r>
              <w:t>787201,80</w:t>
            </w:r>
          </w:p>
        </w:tc>
        <w:tc>
          <w:tcPr>
            <w:tcW w:w="964" w:type="dxa"/>
          </w:tcPr>
          <w:p w:rsidR="000248A4" w:rsidRDefault="000248A4">
            <w:pPr>
              <w:pStyle w:val="ConsPlusNormal"/>
              <w:jc w:val="center"/>
            </w:pPr>
            <w:r>
              <w:t>0,0</w:t>
            </w:r>
            <w:r>
              <w:lastRenderedPageBreak/>
              <w:t>0</w:t>
            </w:r>
          </w:p>
        </w:tc>
        <w:tc>
          <w:tcPr>
            <w:tcW w:w="1417" w:type="dxa"/>
          </w:tcPr>
          <w:p w:rsidR="000248A4" w:rsidRDefault="000248A4">
            <w:pPr>
              <w:pStyle w:val="ConsPlusNormal"/>
              <w:jc w:val="center"/>
            </w:pPr>
            <w:r>
              <w:lastRenderedPageBreak/>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lastRenderedPageBreak/>
              <w:t>4</w:t>
            </w:r>
          </w:p>
        </w:tc>
        <w:tc>
          <w:tcPr>
            <w:tcW w:w="1986" w:type="dxa"/>
          </w:tcPr>
          <w:p w:rsidR="000248A4" w:rsidRDefault="000248A4">
            <w:pPr>
              <w:pStyle w:val="ConsPlusNormal"/>
              <w:jc w:val="both"/>
            </w:pPr>
            <w:r>
              <w:t>Итого по городскому округу Шуя</w:t>
            </w:r>
          </w:p>
        </w:tc>
        <w:tc>
          <w:tcPr>
            <w:tcW w:w="1134" w:type="dxa"/>
          </w:tcPr>
          <w:p w:rsidR="000248A4" w:rsidRDefault="000248A4">
            <w:pPr>
              <w:pStyle w:val="ConsPlusNormal"/>
              <w:jc w:val="center"/>
            </w:pPr>
            <w:r>
              <w:t>4</w:t>
            </w:r>
          </w:p>
        </w:tc>
        <w:tc>
          <w:tcPr>
            <w:tcW w:w="737" w:type="dxa"/>
          </w:tcPr>
          <w:p w:rsidR="000248A4" w:rsidRDefault="000248A4">
            <w:pPr>
              <w:pStyle w:val="ConsPlusNormal"/>
              <w:jc w:val="center"/>
            </w:pPr>
            <w:r>
              <w:t>1</w:t>
            </w:r>
          </w:p>
        </w:tc>
        <w:tc>
          <w:tcPr>
            <w:tcW w:w="1134" w:type="dxa"/>
          </w:tcPr>
          <w:p w:rsidR="000248A4" w:rsidRDefault="000248A4">
            <w:pPr>
              <w:pStyle w:val="ConsPlusNormal"/>
              <w:jc w:val="center"/>
            </w:pPr>
            <w:r>
              <w:t>1</w:t>
            </w:r>
          </w:p>
        </w:tc>
        <w:tc>
          <w:tcPr>
            <w:tcW w:w="1020" w:type="dxa"/>
          </w:tcPr>
          <w:p w:rsidR="000248A4" w:rsidRDefault="000248A4">
            <w:pPr>
              <w:pStyle w:val="ConsPlusNormal"/>
              <w:jc w:val="center"/>
            </w:pPr>
            <w:r>
              <w:t>0</w:t>
            </w:r>
          </w:p>
        </w:tc>
        <w:tc>
          <w:tcPr>
            <w:tcW w:w="1191" w:type="dxa"/>
          </w:tcPr>
          <w:p w:rsidR="000248A4" w:rsidRDefault="000248A4">
            <w:pPr>
              <w:pStyle w:val="ConsPlusNormal"/>
              <w:jc w:val="center"/>
            </w:pPr>
            <w:r>
              <w:t>44,50</w:t>
            </w:r>
          </w:p>
        </w:tc>
        <w:tc>
          <w:tcPr>
            <w:tcW w:w="1191" w:type="dxa"/>
          </w:tcPr>
          <w:p w:rsidR="000248A4" w:rsidRDefault="000248A4">
            <w:pPr>
              <w:pStyle w:val="ConsPlusNormal"/>
              <w:jc w:val="center"/>
            </w:pPr>
            <w:r>
              <w:t>44,50</w:t>
            </w:r>
          </w:p>
        </w:tc>
        <w:tc>
          <w:tcPr>
            <w:tcW w:w="1134" w:type="dxa"/>
          </w:tcPr>
          <w:p w:rsidR="000248A4" w:rsidRDefault="000248A4">
            <w:pPr>
              <w:pStyle w:val="ConsPlusNormal"/>
              <w:jc w:val="center"/>
            </w:pPr>
            <w:r>
              <w:t>0,00</w:t>
            </w:r>
          </w:p>
        </w:tc>
        <w:tc>
          <w:tcPr>
            <w:tcW w:w="1701" w:type="dxa"/>
          </w:tcPr>
          <w:p w:rsidR="000248A4" w:rsidRDefault="000248A4">
            <w:pPr>
              <w:pStyle w:val="ConsPlusNormal"/>
              <w:jc w:val="center"/>
            </w:pPr>
            <w:r>
              <w:t>1184018,00</w:t>
            </w:r>
          </w:p>
        </w:tc>
        <w:tc>
          <w:tcPr>
            <w:tcW w:w="1701" w:type="dxa"/>
          </w:tcPr>
          <w:p w:rsidR="000248A4" w:rsidRDefault="000248A4">
            <w:pPr>
              <w:pStyle w:val="ConsPlusNormal"/>
              <w:jc w:val="center"/>
            </w:pPr>
            <w:r>
              <w:t>1160456,04</w:t>
            </w:r>
          </w:p>
        </w:tc>
        <w:tc>
          <w:tcPr>
            <w:tcW w:w="1531" w:type="dxa"/>
          </w:tcPr>
          <w:p w:rsidR="000248A4" w:rsidRDefault="000248A4">
            <w:pPr>
              <w:pStyle w:val="ConsPlusNormal"/>
              <w:jc w:val="center"/>
            </w:pPr>
            <w:r>
              <w:t>11721,77</w:t>
            </w:r>
          </w:p>
        </w:tc>
        <w:tc>
          <w:tcPr>
            <w:tcW w:w="1587" w:type="dxa"/>
          </w:tcPr>
          <w:p w:rsidR="000248A4" w:rsidRDefault="000248A4">
            <w:pPr>
              <w:pStyle w:val="ConsPlusNormal"/>
              <w:jc w:val="center"/>
            </w:pPr>
            <w:r>
              <w:t>11840,19</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5</w:t>
            </w:r>
          </w:p>
        </w:tc>
        <w:tc>
          <w:tcPr>
            <w:tcW w:w="1986" w:type="dxa"/>
          </w:tcPr>
          <w:p w:rsidR="000248A4" w:rsidRDefault="000248A4">
            <w:pPr>
              <w:pStyle w:val="ConsPlusNormal"/>
              <w:jc w:val="both"/>
            </w:pPr>
            <w:r>
              <w:t>Итого по Заволжскому городскому поселению Заволжского муниципального района</w:t>
            </w:r>
          </w:p>
        </w:tc>
        <w:tc>
          <w:tcPr>
            <w:tcW w:w="1134" w:type="dxa"/>
          </w:tcPr>
          <w:p w:rsidR="000248A4" w:rsidRDefault="000248A4">
            <w:pPr>
              <w:pStyle w:val="ConsPlusNormal"/>
              <w:jc w:val="center"/>
            </w:pPr>
            <w:r>
              <w:t>6</w:t>
            </w:r>
          </w:p>
        </w:tc>
        <w:tc>
          <w:tcPr>
            <w:tcW w:w="737" w:type="dxa"/>
          </w:tcPr>
          <w:p w:rsidR="000248A4" w:rsidRDefault="000248A4">
            <w:pPr>
              <w:pStyle w:val="ConsPlusNormal"/>
              <w:jc w:val="center"/>
            </w:pPr>
            <w:r>
              <w:t>3</w:t>
            </w:r>
          </w:p>
        </w:tc>
        <w:tc>
          <w:tcPr>
            <w:tcW w:w="1134" w:type="dxa"/>
          </w:tcPr>
          <w:p w:rsidR="000248A4" w:rsidRDefault="000248A4">
            <w:pPr>
              <w:pStyle w:val="ConsPlusNormal"/>
              <w:jc w:val="center"/>
            </w:pPr>
            <w:r>
              <w:t>0</w:t>
            </w:r>
          </w:p>
        </w:tc>
        <w:tc>
          <w:tcPr>
            <w:tcW w:w="1020" w:type="dxa"/>
          </w:tcPr>
          <w:p w:rsidR="000248A4" w:rsidRDefault="000248A4">
            <w:pPr>
              <w:pStyle w:val="ConsPlusNormal"/>
              <w:jc w:val="center"/>
            </w:pPr>
            <w:r>
              <w:t>3</w:t>
            </w:r>
          </w:p>
        </w:tc>
        <w:tc>
          <w:tcPr>
            <w:tcW w:w="1191" w:type="dxa"/>
          </w:tcPr>
          <w:p w:rsidR="000248A4" w:rsidRDefault="000248A4">
            <w:pPr>
              <w:pStyle w:val="ConsPlusNormal"/>
              <w:jc w:val="center"/>
            </w:pPr>
            <w:r>
              <w:t>94,90</w:t>
            </w:r>
          </w:p>
        </w:tc>
        <w:tc>
          <w:tcPr>
            <w:tcW w:w="1191" w:type="dxa"/>
          </w:tcPr>
          <w:p w:rsidR="000248A4" w:rsidRDefault="000248A4">
            <w:pPr>
              <w:pStyle w:val="ConsPlusNormal"/>
              <w:jc w:val="center"/>
            </w:pPr>
            <w:r>
              <w:t>0,00</w:t>
            </w:r>
          </w:p>
        </w:tc>
        <w:tc>
          <w:tcPr>
            <w:tcW w:w="1134" w:type="dxa"/>
          </w:tcPr>
          <w:p w:rsidR="000248A4" w:rsidRDefault="000248A4">
            <w:pPr>
              <w:pStyle w:val="ConsPlusNormal"/>
              <w:jc w:val="center"/>
            </w:pPr>
            <w:r>
              <w:t>94,90</w:t>
            </w:r>
          </w:p>
        </w:tc>
        <w:tc>
          <w:tcPr>
            <w:tcW w:w="1701" w:type="dxa"/>
          </w:tcPr>
          <w:p w:rsidR="000248A4" w:rsidRDefault="000248A4">
            <w:pPr>
              <w:pStyle w:val="ConsPlusNormal"/>
              <w:jc w:val="center"/>
            </w:pPr>
            <w:r>
              <w:t>786656,25</w:t>
            </w:r>
          </w:p>
        </w:tc>
        <w:tc>
          <w:tcPr>
            <w:tcW w:w="1701" w:type="dxa"/>
          </w:tcPr>
          <w:p w:rsidR="000248A4" w:rsidRDefault="000248A4">
            <w:pPr>
              <w:pStyle w:val="ConsPlusNormal"/>
              <w:jc w:val="center"/>
            </w:pPr>
            <w:r>
              <w:t>0,00</w:t>
            </w:r>
          </w:p>
        </w:tc>
        <w:tc>
          <w:tcPr>
            <w:tcW w:w="1531" w:type="dxa"/>
          </w:tcPr>
          <w:p w:rsidR="000248A4" w:rsidRDefault="000248A4">
            <w:pPr>
              <w:pStyle w:val="ConsPlusNormal"/>
              <w:jc w:val="center"/>
            </w:pPr>
            <w:r>
              <w:t>0,00</w:t>
            </w:r>
          </w:p>
        </w:tc>
        <w:tc>
          <w:tcPr>
            <w:tcW w:w="1587" w:type="dxa"/>
          </w:tcPr>
          <w:p w:rsidR="000248A4" w:rsidRDefault="000248A4">
            <w:pPr>
              <w:pStyle w:val="ConsPlusNormal"/>
              <w:jc w:val="center"/>
            </w:pPr>
            <w:r>
              <w:t>786656,25</w:t>
            </w:r>
          </w:p>
        </w:tc>
        <w:tc>
          <w:tcPr>
            <w:tcW w:w="1474" w:type="dxa"/>
          </w:tcPr>
          <w:p w:rsidR="000248A4" w:rsidRDefault="000248A4">
            <w:pPr>
              <w:pStyle w:val="ConsPlusNormal"/>
              <w:jc w:val="center"/>
            </w:pPr>
            <w:r>
              <w:t>982375,80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982375,80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6</w:t>
            </w:r>
          </w:p>
        </w:tc>
        <w:tc>
          <w:tcPr>
            <w:tcW w:w="1986" w:type="dxa"/>
          </w:tcPr>
          <w:p w:rsidR="000248A4" w:rsidRDefault="000248A4">
            <w:pPr>
              <w:pStyle w:val="ConsPlusNormal"/>
              <w:jc w:val="both"/>
            </w:pPr>
            <w:r>
              <w:t>Итого по Новоталицкому сельскому поселению Ивановского муниципального района</w:t>
            </w:r>
          </w:p>
        </w:tc>
        <w:tc>
          <w:tcPr>
            <w:tcW w:w="1134" w:type="dxa"/>
          </w:tcPr>
          <w:p w:rsidR="000248A4" w:rsidRDefault="000248A4">
            <w:pPr>
              <w:pStyle w:val="ConsPlusNormal"/>
              <w:jc w:val="center"/>
            </w:pPr>
            <w:r>
              <w:t>7</w:t>
            </w:r>
          </w:p>
        </w:tc>
        <w:tc>
          <w:tcPr>
            <w:tcW w:w="737" w:type="dxa"/>
          </w:tcPr>
          <w:p w:rsidR="000248A4" w:rsidRDefault="000248A4">
            <w:pPr>
              <w:pStyle w:val="ConsPlusNormal"/>
              <w:jc w:val="center"/>
            </w:pPr>
            <w:r>
              <w:t>3</w:t>
            </w:r>
          </w:p>
        </w:tc>
        <w:tc>
          <w:tcPr>
            <w:tcW w:w="1134" w:type="dxa"/>
          </w:tcPr>
          <w:p w:rsidR="000248A4" w:rsidRDefault="000248A4">
            <w:pPr>
              <w:pStyle w:val="ConsPlusNormal"/>
              <w:jc w:val="center"/>
            </w:pPr>
            <w:r>
              <w:t>2</w:t>
            </w:r>
          </w:p>
        </w:tc>
        <w:tc>
          <w:tcPr>
            <w:tcW w:w="1020" w:type="dxa"/>
          </w:tcPr>
          <w:p w:rsidR="000248A4" w:rsidRDefault="000248A4">
            <w:pPr>
              <w:pStyle w:val="ConsPlusNormal"/>
              <w:jc w:val="center"/>
            </w:pPr>
            <w:r>
              <w:t>1</w:t>
            </w:r>
          </w:p>
        </w:tc>
        <w:tc>
          <w:tcPr>
            <w:tcW w:w="1191" w:type="dxa"/>
          </w:tcPr>
          <w:p w:rsidR="000248A4" w:rsidRDefault="000248A4">
            <w:pPr>
              <w:pStyle w:val="ConsPlusNormal"/>
              <w:jc w:val="center"/>
            </w:pPr>
            <w:r>
              <w:t>171,20</w:t>
            </w:r>
          </w:p>
        </w:tc>
        <w:tc>
          <w:tcPr>
            <w:tcW w:w="1191" w:type="dxa"/>
          </w:tcPr>
          <w:p w:rsidR="000248A4" w:rsidRDefault="000248A4">
            <w:pPr>
              <w:pStyle w:val="ConsPlusNormal"/>
              <w:jc w:val="center"/>
            </w:pPr>
            <w:r>
              <w:t>129,50</w:t>
            </w:r>
          </w:p>
        </w:tc>
        <w:tc>
          <w:tcPr>
            <w:tcW w:w="1134" w:type="dxa"/>
          </w:tcPr>
          <w:p w:rsidR="000248A4" w:rsidRDefault="000248A4">
            <w:pPr>
              <w:pStyle w:val="ConsPlusNormal"/>
              <w:jc w:val="center"/>
            </w:pPr>
            <w:r>
              <w:t>41,70</w:t>
            </w:r>
          </w:p>
        </w:tc>
        <w:tc>
          <w:tcPr>
            <w:tcW w:w="1701" w:type="dxa"/>
          </w:tcPr>
          <w:p w:rsidR="000248A4" w:rsidRDefault="000248A4">
            <w:pPr>
              <w:pStyle w:val="ConsPlusNormal"/>
              <w:jc w:val="center"/>
            </w:pPr>
            <w:r>
              <w:t>3651790,00</w:t>
            </w:r>
          </w:p>
        </w:tc>
        <w:tc>
          <w:tcPr>
            <w:tcW w:w="1701" w:type="dxa"/>
          </w:tcPr>
          <w:p w:rsidR="000248A4" w:rsidRDefault="000248A4">
            <w:pPr>
              <w:pStyle w:val="ConsPlusNormal"/>
              <w:jc w:val="center"/>
            </w:pPr>
            <w:r>
              <w:t>3579119,38</w:t>
            </w:r>
          </w:p>
        </w:tc>
        <w:tc>
          <w:tcPr>
            <w:tcW w:w="1531" w:type="dxa"/>
          </w:tcPr>
          <w:p w:rsidR="000248A4" w:rsidRDefault="000248A4">
            <w:pPr>
              <w:pStyle w:val="ConsPlusNormal"/>
              <w:jc w:val="center"/>
            </w:pPr>
            <w:r>
              <w:t>36152,72</w:t>
            </w:r>
          </w:p>
        </w:tc>
        <w:tc>
          <w:tcPr>
            <w:tcW w:w="1587" w:type="dxa"/>
          </w:tcPr>
          <w:p w:rsidR="000248A4" w:rsidRDefault="000248A4">
            <w:pPr>
              <w:pStyle w:val="ConsPlusNormal"/>
              <w:jc w:val="center"/>
            </w:pPr>
            <w:r>
              <w:t>36517,90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lastRenderedPageBreak/>
              <w:t>7</w:t>
            </w:r>
          </w:p>
        </w:tc>
        <w:tc>
          <w:tcPr>
            <w:tcW w:w="1986" w:type="dxa"/>
          </w:tcPr>
          <w:p w:rsidR="000248A4" w:rsidRDefault="000248A4">
            <w:pPr>
              <w:pStyle w:val="ConsPlusNormal"/>
              <w:jc w:val="both"/>
            </w:pPr>
            <w:r>
              <w:t>Итого по Наволокскому городскому поселению Кинешемского муниципального района</w:t>
            </w:r>
          </w:p>
        </w:tc>
        <w:tc>
          <w:tcPr>
            <w:tcW w:w="1134" w:type="dxa"/>
          </w:tcPr>
          <w:p w:rsidR="000248A4" w:rsidRDefault="000248A4">
            <w:pPr>
              <w:pStyle w:val="ConsPlusNormal"/>
              <w:jc w:val="center"/>
            </w:pPr>
            <w:r>
              <w:t>8</w:t>
            </w:r>
          </w:p>
        </w:tc>
        <w:tc>
          <w:tcPr>
            <w:tcW w:w="737" w:type="dxa"/>
          </w:tcPr>
          <w:p w:rsidR="000248A4" w:rsidRDefault="000248A4">
            <w:pPr>
              <w:pStyle w:val="ConsPlusNormal"/>
              <w:jc w:val="center"/>
            </w:pPr>
            <w:r>
              <w:t>2</w:t>
            </w:r>
          </w:p>
        </w:tc>
        <w:tc>
          <w:tcPr>
            <w:tcW w:w="1134" w:type="dxa"/>
          </w:tcPr>
          <w:p w:rsidR="000248A4" w:rsidRDefault="000248A4">
            <w:pPr>
              <w:pStyle w:val="ConsPlusNormal"/>
              <w:jc w:val="center"/>
            </w:pPr>
            <w:r>
              <w:t>0</w:t>
            </w:r>
          </w:p>
        </w:tc>
        <w:tc>
          <w:tcPr>
            <w:tcW w:w="1020" w:type="dxa"/>
          </w:tcPr>
          <w:p w:rsidR="000248A4" w:rsidRDefault="000248A4">
            <w:pPr>
              <w:pStyle w:val="ConsPlusNormal"/>
              <w:jc w:val="center"/>
            </w:pPr>
            <w:r>
              <w:t>2</w:t>
            </w:r>
          </w:p>
        </w:tc>
        <w:tc>
          <w:tcPr>
            <w:tcW w:w="1191" w:type="dxa"/>
          </w:tcPr>
          <w:p w:rsidR="000248A4" w:rsidRDefault="000248A4">
            <w:pPr>
              <w:pStyle w:val="ConsPlusNormal"/>
              <w:jc w:val="center"/>
            </w:pPr>
            <w:r>
              <w:t>88,80</w:t>
            </w:r>
          </w:p>
        </w:tc>
        <w:tc>
          <w:tcPr>
            <w:tcW w:w="1191" w:type="dxa"/>
          </w:tcPr>
          <w:p w:rsidR="000248A4" w:rsidRDefault="000248A4">
            <w:pPr>
              <w:pStyle w:val="ConsPlusNormal"/>
              <w:jc w:val="center"/>
            </w:pPr>
            <w:r>
              <w:t>0,00</w:t>
            </w:r>
          </w:p>
        </w:tc>
        <w:tc>
          <w:tcPr>
            <w:tcW w:w="1134" w:type="dxa"/>
          </w:tcPr>
          <w:p w:rsidR="000248A4" w:rsidRDefault="000248A4">
            <w:pPr>
              <w:pStyle w:val="ConsPlusNormal"/>
              <w:jc w:val="center"/>
            </w:pPr>
            <w:r>
              <w:t>88,80</w:t>
            </w:r>
          </w:p>
        </w:tc>
        <w:tc>
          <w:tcPr>
            <w:tcW w:w="1701" w:type="dxa"/>
          </w:tcPr>
          <w:p w:rsidR="000248A4" w:rsidRDefault="000248A4">
            <w:pPr>
              <w:pStyle w:val="ConsPlusNormal"/>
              <w:jc w:val="center"/>
            </w:pPr>
            <w:r>
              <w:t>0,00</w:t>
            </w:r>
          </w:p>
        </w:tc>
        <w:tc>
          <w:tcPr>
            <w:tcW w:w="1701" w:type="dxa"/>
          </w:tcPr>
          <w:p w:rsidR="000248A4" w:rsidRDefault="000248A4">
            <w:pPr>
              <w:pStyle w:val="ConsPlusNormal"/>
              <w:jc w:val="center"/>
            </w:pPr>
            <w:r>
              <w:t>0,00</w:t>
            </w:r>
          </w:p>
        </w:tc>
        <w:tc>
          <w:tcPr>
            <w:tcW w:w="1531" w:type="dxa"/>
          </w:tcPr>
          <w:p w:rsidR="000248A4" w:rsidRDefault="000248A4">
            <w:pPr>
              <w:pStyle w:val="ConsPlusNormal"/>
              <w:jc w:val="center"/>
            </w:pPr>
            <w:r>
              <w:t>0,00</w:t>
            </w:r>
          </w:p>
        </w:tc>
        <w:tc>
          <w:tcPr>
            <w:tcW w:w="1587" w:type="dxa"/>
          </w:tcPr>
          <w:p w:rsidR="000248A4" w:rsidRDefault="000248A4">
            <w:pPr>
              <w:pStyle w:val="ConsPlusNormal"/>
              <w:jc w:val="center"/>
            </w:pPr>
            <w:r>
              <w:t>0,00</w:t>
            </w:r>
          </w:p>
        </w:tc>
        <w:tc>
          <w:tcPr>
            <w:tcW w:w="1474" w:type="dxa"/>
          </w:tcPr>
          <w:p w:rsidR="000248A4" w:rsidRDefault="000248A4">
            <w:pPr>
              <w:pStyle w:val="ConsPlusNormal"/>
              <w:jc w:val="center"/>
            </w:pPr>
            <w:r>
              <w:t>2888575,20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2888575,20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2553" w:type="dxa"/>
            <w:gridSpan w:val="2"/>
          </w:tcPr>
          <w:p w:rsidR="000248A4" w:rsidRDefault="000248A4">
            <w:pPr>
              <w:pStyle w:val="ConsPlusNormal"/>
              <w:jc w:val="both"/>
            </w:pPr>
            <w:r>
              <w:t>Всего по этапу 2020 года</w:t>
            </w:r>
          </w:p>
        </w:tc>
        <w:tc>
          <w:tcPr>
            <w:tcW w:w="1134" w:type="dxa"/>
          </w:tcPr>
          <w:p w:rsidR="000248A4" w:rsidRDefault="000248A4">
            <w:pPr>
              <w:pStyle w:val="ConsPlusNormal"/>
              <w:jc w:val="center"/>
            </w:pPr>
            <w:r>
              <w:t>256</w:t>
            </w:r>
          </w:p>
        </w:tc>
        <w:tc>
          <w:tcPr>
            <w:tcW w:w="737" w:type="dxa"/>
          </w:tcPr>
          <w:p w:rsidR="000248A4" w:rsidRDefault="000248A4">
            <w:pPr>
              <w:pStyle w:val="ConsPlusNormal"/>
              <w:jc w:val="center"/>
            </w:pPr>
            <w:r>
              <w:t>127</w:t>
            </w:r>
          </w:p>
        </w:tc>
        <w:tc>
          <w:tcPr>
            <w:tcW w:w="1134" w:type="dxa"/>
          </w:tcPr>
          <w:p w:rsidR="000248A4" w:rsidRDefault="000248A4">
            <w:pPr>
              <w:pStyle w:val="ConsPlusNormal"/>
              <w:jc w:val="center"/>
            </w:pPr>
            <w:r>
              <w:t>77</w:t>
            </w:r>
          </w:p>
        </w:tc>
        <w:tc>
          <w:tcPr>
            <w:tcW w:w="1020" w:type="dxa"/>
          </w:tcPr>
          <w:p w:rsidR="000248A4" w:rsidRDefault="000248A4">
            <w:pPr>
              <w:pStyle w:val="ConsPlusNormal"/>
              <w:jc w:val="center"/>
            </w:pPr>
            <w:r>
              <w:t>50</w:t>
            </w:r>
          </w:p>
        </w:tc>
        <w:tc>
          <w:tcPr>
            <w:tcW w:w="1191" w:type="dxa"/>
          </w:tcPr>
          <w:p w:rsidR="000248A4" w:rsidRDefault="000248A4">
            <w:pPr>
              <w:pStyle w:val="ConsPlusNormal"/>
              <w:jc w:val="center"/>
            </w:pPr>
            <w:r>
              <w:t>4746,65</w:t>
            </w:r>
          </w:p>
        </w:tc>
        <w:tc>
          <w:tcPr>
            <w:tcW w:w="1191" w:type="dxa"/>
          </w:tcPr>
          <w:p w:rsidR="000248A4" w:rsidRDefault="000248A4">
            <w:pPr>
              <w:pStyle w:val="ConsPlusNormal"/>
              <w:jc w:val="center"/>
            </w:pPr>
            <w:r>
              <w:t>2816,25</w:t>
            </w:r>
          </w:p>
        </w:tc>
        <w:tc>
          <w:tcPr>
            <w:tcW w:w="1134" w:type="dxa"/>
          </w:tcPr>
          <w:p w:rsidR="000248A4" w:rsidRDefault="000248A4">
            <w:pPr>
              <w:pStyle w:val="ConsPlusNormal"/>
              <w:jc w:val="center"/>
            </w:pPr>
            <w:r>
              <w:t>1930,40</w:t>
            </w:r>
          </w:p>
        </w:tc>
        <w:tc>
          <w:tcPr>
            <w:tcW w:w="1701" w:type="dxa"/>
          </w:tcPr>
          <w:p w:rsidR="000248A4" w:rsidRDefault="000248A4">
            <w:pPr>
              <w:pStyle w:val="ConsPlusNormal"/>
              <w:jc w:val="center"/>
            </w:pPr>
            <w:r>
              <w:t>246460923,50</w:t>
            </w:r>
          </w:p>
        </w:tc>
        <w:tc>
          <w:tcPr>
            <w:tcW w:w="1701" w:type="dxa"/>
          </w:tcPr>
          <w:p w:rsidR="000248A4" w:rsidRDefault="000248A4">
            <w:pPr>
              <w:pStyle w:val="ConsPlusNormal"/>
              <w:jc w:val="center"/>
            </w:pPr>
            <w:r>
              <w:t>137083612,04</w:t>
            </w:r>
          </w:p>
        </w:tc>
        <w:tc>
          <w:tcPr>
            <w:tcW w:w="1531" w:type="dxa"/>
          </w:tcPr>
          <w:p w:rsidR="000248A4" w:rsidRDefault="000248A4">
            <w:pPr>
              <w:pStyle w:val="ConsPlusNormal"/>
              <w:jc w:val="center"/>
            </w:pPr>
            <w:r>
              <w:t>66783666,10</w:t>
            </w:r>
          </w:p>
        </w:tc>
        <w:tc>
          <w:tcPr>
            <w:tcW w:w="1587" w:type="dxa"/>
          </w:tcPr>
          <w:p w:rsidR="000248A4" w:rsidRDefault="000248A4">
            <w:pPr>
              <w:pStyle w:val="ConsPlusNormal"/>
              <w:jc w:val="center"/>
            </w:pPr>
            <w:r>
              <w:t>42593645,36</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1</w:t>
            </w:r>
          </w:p>
        </w:tc>
        <w:tc>
          <w:tcPr>
            <w:tcW w:w="1986" w:type="dxa"/>
          </w:tcPr>
          <w:p w:rsidR="000248A4" w:rsidRDefault="000248A4">
            <w:pPr>
              <w:pStyle w:val="ConsPlusNormal"/>
              <w:jc w:val="both"/>
            </w:pPr>
            <w:r>
              <w:t>Итого по Заволжскому городскому поселению Заволжского муниципального района</w:t>
            </w:r>
          </w:p>
        </w:tc>
        <w:tc>
          <w:tcPr>
            <w:tcW w:w="1134" w:type="dxa"/>
          </w:tcPr>
          <w:p w:rsidR="000248A4" w:rsidRDefault="000248A4">
            <w:pPr>
              <w:pStyle w:val="ConsPlusNormal"/>
              <w:jc w:val="center"/>
            </w:pPr>
            <w:r>
              <w:t>2</w:t>
            </w:r>
          </w:p>
        </w:tc>
        <w:tc>
          <w:tcPr>
            <w:tcW w:w="737" w:type="dxa"/>
          </w:tcPr>
          <w:p w:rsidR="000248A4" w:rsidRDefault="000248A4">
            <w:pPr>
              <w:pStyle w:val="ConsPlusNormal"/>
              <w:jc w:val="center"/>
            </w:pPr>
            <w:r>
              <w:t>1</w:t>
            </w:r>
          </w:p>
        </w:tc>
        <w:tc>
          <w:tcPr>
            <w:tcW w:w="1134" w:type="dxa"/>
          </w:tcPr>
          <w:p w:rsidR="000248A4" w:rsidRDefault="000248A4">
            <w:pPr>
              <w:pStyle w:val="ConsPlusNormal"/>
              <w:jc w:val="center"/>
            </w:pPr>
            <w:r>
              <w:t>1</w:t>
            </w:r>
          </w:p>
        </w:tc>
        <w:tc>
          <w:tcPr>
            <w:tcW w:w="1020" w:type="dxa"/>
          </w:tcPr>
          <w:p w:rsidR="000248A4" w:rsidRDefault="000248A4">
            <w:pPr>
              <w:pStyle w:val="ConsPlusNormal"/>
              <w:jc w:val="center"/>
            </w:pPr>
            <w:r>
              <w:t>0</w:t>
            </w:r>
          </w:p>
        </w:tc>
        <w:tc>
          <w:tcPr>
            <w:tcW w:w="1191" w:type="dxa"/>
          </w:tcPr>
          <w:p w:rsidR="000248A4" w:rsidRDefault="000248A4">
            <w:pPr>
              <w:pStyle w:val="ConsPlusNormal"/>
              <w:jc w:val="center"/>
            </w:pPr>
            <w:r>
              <w:t>46,50</w:t>
            </w:r>
          </w:p>
        </w:tc>
        <w:tc>
          <w:tcPr>
            <w:tcW w:w="1191" w:type="dxa"/>
          </w:tcPr>
          <w:p w:rsidR="000248A4" w:rsidRDefault="000248A4">
            <w:pPr>
              <w:pStyle w:val="ConsPlusNormal"/>
              <w:jc w:val="center"/>
            </w:pPr>
            <w:r>
              <w:t>46,50</w:t>
            </w:r>
          </w:p>
        </w:tc>
        <w:tc>
          <w:tcPr>
            <w:tcW w:w="1134" w:type="dxa"/>
          </w:tcPr>
          <w:p w:rsidR="000248A4" w:rsidRDefault="000248A4">
            <w:pPr>
              <w:pStyle w:val="ConsPlusNormal"/>
              <w:jc w:val="center"/>
            </w:pPr>
            <w:r>
              <w:t>0,00</w:t>
            </w:r>
          </w:p>
        </w:tc>
        <w:tc>
          <w:tcPr>
            <w:tcW w:w="1701" w:type="dxa"/>
          </w:tcPr>
          <w:p w:rsidR="000248A4" w:rsidRDefault="000248A4">
            <w:pPr>
              <w:pStyle w:val="ConsPlusNormal"/>
              <w:jc w:val="center"/>
            </w:pPr>
            <w:r>
              <w:t>283000,00</w:t>
            </w:r>
          </w:p>
        </w:tc>
        <w:tc>
          <w:tcPr>
            <w:tcW w:w="1701" w:type="dxa"/>
          </w:tcPr>
          <w:p w:rsidR="000248A4" w:rsidRDefault="000248A4">
            <w:pPr>
              <w:pStyle w:val="ConsPlusNormal"/>
              <w:jc w:val="center"/>
            </w:pPr>
            <w:r>
              <w:t>0,00</w:t>
            </w:r>
          </w:p>
        </w:tc>
        <w:tc>
          <w:tcPr>
            <w:tcW w:w="1531" w:type="dxa"/>
          </w:tcPr>
          <w:p w:rsidR="000248A4" w:rsidRDefault="000248A4">
            <w:pPr>
              <w:pStyle w:val="ConsPlusNormal"/>
              <w:jc w:val="center"/>
            </w:pPr>
            <w:r>
              <w:t>0,00</w:t>
            </w:r>
          </w:p>
        </w:tc>
        <w:tc>
          <w:tcPr>
            <w:tcW w:w="1587" w:type="dxa"/>
          </w:tcPr>
          <w:p w:rsidR="000248A4" w:rsidRDefault="000248A4">
            <w:pPr>
              <w:pStyle w:val="ConsPlusNormal"/>
              <w:jc w:val="center"/>
            </w:pPr>
            <w:r>
              <w:t>283000,00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2</w:t>
            </w:r>
          </w:p>
        </w:tc>
        <w:tc>
          <w:tcPr>
            <w:tcW w:w="1986" w:type="dxa"/>
          </w:tcPr>
          <w:p w:rsidR="000248A4" w:rsidRDefault="000248A4">
            <w:pPr>
              <w:pStyle w:val="ConsPlusNormal"/>
              <w:jc w:val="both"/>
            </w:pPr>
            <w:r>
              <w:t>Итого по Пучежскому городско</w:t>
            </w:r>
            <w:r>
              <w:lastRenderedPageBreak/>
              <w:t>му поселению Пучежского муниципального района</w:t>
            </w:r>
          </w:p>
        </w:tc>
        <w:tc>
          <w:tcPr>
            <w:tcW w:w="1134" w:type="dxa"/>
          </w:tcPr>
          <w:p w:rsidR="000248A4" w:rsidRDefault="000248A4">
            <w:pPr>
              <w:pStyle w:val="ConsPlusNormal"/>
              <w:jc w:val="center"/>
            </w:pPr>
            <w:r>
              <w:lastRenderedPageBreak/>
              <w:t>165</w:t>
            </w:r>
          </w:p>
        </w:tc>
        <w:tc>
          <w:tcPr>
            <w:tcW w:w="737" w:type="dxa"/>
          </w:tcPr>
          <w:p w:rsidR="000248A4" w:rsidRDefault="000248A4">
            <w:pPr>
              <w:pStyle w:val="ConsPlusNormal"/>
              <w:jc w:val="center"/>
            </w:pPr>
            <w:r>
              <w:t>84</w:t>
            </w:r>
          </w:p>
        </w:tc>
        <w:tc>
          <w:tcPr>
            <w:tcW w:w="1134" w:type="dxa"/>
          </w:tcPr>
          <w:p w:rsidR="000248A4" w:rsidRDefault="000248A4">
            <w:pPr>
              <w:pStyle w:val="ConsPlusNormal"/>
              <w:jc w:val="center"/>
            </w:pPr>
            <w:r>
              <w:t>53</w:t>
            </w:r>
          </w:p>
        </w:tc>
        <w:tc>
          <w:tcPr>
            <w:tcW w:w="1020" w:type="dxa"/>
          </w:tcPr>
          <w:p w:rsidR="000248A4" w:rsidRDefault="000248A4">
            <w:pPr>
              <w:pStyle w:val="ConsPlusNormal"/>
              <w:jc w:val="center"/>
            </w:pPr>
            <w:r>
              <w:t>31</w:t>
            </w:r>
          </w:p>
        </w:tc>
        <w:tc>
          <w:tcPr>
            <w:tcW w:w="1191" w:type="dxa"/>
          </w:tcPr>
          <w:p w:rsidR="000248A4" w:rsidRDefault="000248A4">
            <w:pPr>
              <w:pStyle w:val="ConsPlusNormal"/>
              <w:jc w:val="center"/>
            </w:pPr>
            <w:r>
              <w:t>3109,75</w:t>
            </w:r>
          </w:p>
        </w:tc>
        <w:tc>
          <w:tcPr>
            <w:tcW w:w="1191" w:type="dxa"/>
          </w:tcPr>
          <w:p w:rsidR="000248A4" w:rsidRDefault="000248A4">
            <w:pPr>
              <w:pStyle w:val="ConsPlusNormal"/>
              <w:jc w:val="center"/>
            </w:pPr>
            <w:r>
              <w:t>1894,25</w:t>
            </w:r>
          </w:p>
        </w:tc>
        <w:tc>
          <w:tcPr>
            <w:tcW w:w="1134" w:type="dxa"/>
          </w:tcPr>
          <w:p w:rsidR="000248A4" w:rsidRDefault="000248A4">
            <w:pPr>
              <w:pStyle w:val="ConsPlusNormal"/>
              <w:jc w:val="center"/>
            </w:pPr>
            <w:r>
              <w:t>1215,50</w:t>
            </w:r>
          </w:p>
        </w:tc>
        <w:tc>
          <w:tcPr>
            <w:tcW w:w="1701" w:type="dxa"/>
          </w:tcPr>
          <w:p w:rsidR="000248A4" w:rsidRDefault="000248A4">
            <w:pPr>
              <w:pStyle w:val="ConsPlusNormal"/>
              <w:jc w:val="center"/>
            </w:pPr>
            <w:r>
              <w:t>72163589,19</w:t>
            </w:r>
          </w:p>
        </w:tc>
        <w:tc>
          <w:tcPr>
            <w:tcW w:w="1701" w:type="dxa"/>
          </w:tcPr>
          <w:p w:rsidR="000248A4" w:rsidRDefault="000248A4">
            <w:pPr>
              <w:pStyle w:val="ConsPlusNormal"/>
              <w:jc w:val="center"/>
            </w:pPr>
            <w:r>
              <w:t>70727534,36</w:t>
            </w:r>
          </w:p>
        </w:tc>
        <w:tc>
          <w:tcPr>
            <w:tcW w:w="1531" w:type="dxa"/>
          </w:tcPr>
          <w:p w:rsidR="000248A4" w:rsidRDefault="000248A4">
            <w:pPr>
              <w:pStyle w:val="ConsPlusNormal"/>
              <w:jc w:val="center"/>
            </w:pPr>
            <w:r>
              <w:t>714419,51</w:t>
            </w:r>
          </w:p>
        </w:tc>
        <w:tc>
          <w:tcPr>
            <w:tcW w:w="1587" w:type="dxa"/>
          </w:tcPr>
          <w:p w:rsidR="000248A4" w:rsidRDefault="000248A4">
            <w:pPr>
              <w:pStyle w:val="ConsPlusNormal"/>
              <w:jc w:val="center"/>
            </w:pPr>
            <w:r>
              <w:t>721635,32</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lastRenderedPageBreak/>
              <w:t>3</w:t>
            </w:r>
          </w:p>
        </w:tc>
        <w:tc>
          <w:tcPr>
            <w:tcW w:w="1986" w:type="dxa"/>
          </w:tcPr>
          <w:p w:rsidR="000248A4" w:rsidRDefault="000248A4">
            <w:pPr>
              <w:pStyle w:val="ConsPlusNormal"/>
              <w:jc w:val="both"/>
            </w:pPr>
            <w:r>
              <w:t>Итого по Родниковскому городскому поселению Родниковского муниципального района</w:t>
            </w:r>
          </w:p>
        </w:tc>
        <w:tc>
          <w:tcPr>
            <w:tcW w:w="1134" w:type="dxa"/>
          </w:tcPr>
          <w:p w:rsidR="000248A4" w:rsidRDefault="000248A4">
            <w:pPr>
              <w:pStyle w:val="ConsPlusNormal"/>
              <w:jc w:val="center"/>
            </w:pPr>
            <w:r>
              <w:t>78</w:t>
            </w:r>
          </w:p>
        </w:tc>
        <w:tc>
          <w:tcPr>
            <w:tcW w:w="737" w:type="dxa"/>
          </w:tcPr>
          <w:p w:rsidR="000248A4" w:rsidRDefault="000248A4">
            <w:pPr>
              <w:pStyle w:val="ConsPlusNormal"/>
              <w:jc w:val="center"/>
            </w:pPr>
            <w:r>
              <w:t>37</w:t>
            </w:r>
          </w:p>
        </w:tc>
        <w:tc>
          <w:tcPr>
            <w:tcW w:w="1134" w:type="dxa"/>
          </w:tcPr>
          <w:p w:rsidR="000248A4" w:rsidRDefault="000248A4">
            <w:pPr>
              <w:pStyle w:val="ConsPlusNormal"/>
              <w:jc w:val="center"/>
            </w:pPr>
            <w:r>
              <w:t>23</w:t>
            </w:r>
          </w:p>
        </w:tc>
        <w:tc>
          <w:tcPr>
            <w:tcW w:w="1020" w:type="dxa"/>
          </w:tcPr>
          <w:p w:rsidR="000248A4" w:rsidRDefault="000248A4">
            <w:pPr>
              <w:pStyle w:val="ConsPlusNormal"/>
              <w:jc w:val="center"/>
            </w:pPr>
            <w:r>
              <w:t>14</w:t>
            </w:r>
          </w:p>
        </w:tc>
        <w:tc>
          <w:tcPr>
            <w:tcW w:w="1191" w:type="dxa"/>
          </w:tcPr>
          <w:p w:rsidR="000248A4" w:rsidRDefault="000248A4">
            <w:pPr>
              <w:pStyle w:val="ConsPlusNormal"/>
              <w:jc w:val="center"/>
            </w:pPr>
            <w:r>
              <w:t>1392,10</w:t>
            </w:r>
          </w:p>
        </w:tc>
        <w:tc>
          <w:tcPr>
            <w:tcW w:w="1191" w:type="dxa"/>
          </w:tcPr>
          <w:p w:rsidR="000248A4" w:rsidRDefault="000248A4">
            <w:pPr>
              <w:pStyle w:val="ConsPlusNormal"/>
              <w:jc w:val="center"/>
            </w:pPr>
            <w:r>
              <w:t>875,50</w:t>
            </w:r>
          </w:p>
        </w:tc>
        <w:tc>
          <w:tcPr>
            <w:tcW w:w="1134" w:type="dxa"/>
          </w:tcPr>
          <w:p w:rsidR="000248A4" w:rsidRDefault="000248A4">
            <w:pPr>
              <w:pStyle w:val="ConsPlusNormal"/>
              <w:jc w:val="center"/>
            </w:pPr>
            <w:r>
              <w:t>516,60</w:t>
            </w:r>
          </w:p>
        </w:tc>
        <w:tc>
          <w:tcPr>
            <w:tcW w:w="1701" w:type="dxa"/>
          </w:tcPr>
          <w:p w:rsidR="000248A4" w:rsidRDefault="000248A4">
            <w:pPr>
              <w:pStyle w:val="ConsPlusNormal"/>
              <w:jc w:val="center"/>
            </w:pPr>
            <w:r>
              <w:t>168125434,31</w:t>
            </w:r>
          </w:p>
        </w:tc>
        <w:tc>
          <w:tcPr>
            <w:tcW w:w="1701" w:type="dxa"/>
          </w:tcPr>
          <w:p w:rsidR="000248A4" w:rsidRDefault="000248A4">
            <w:pPr>
              <w:pStyle w:val="ConsPlusNormal"/>
              <w:jc w:val="center"/>
            </w:pPr>
            <w:r>
              <w:t>62362714,24</w:t>
            </w:r>
          </w:p>
        </w:tc>
        <w:tc>
          <w:tcPr>
            <w:tcW w:w="1531" w:type="dxa"/>
          </w:tcPr>
          <w:p w:rsidR="000248A4" w:rsidRDefault="000248A4">
            <w:pPr>
              <w:pStyle w:val="ConsPlusNormal"/>
              <w:jc w:val="center"/>
            </w:pPr>
            <w:r>
              <w:t>66028909,58</w:t>
            </w:r>
          </w:p>
        </w:tc>
        <w:tc>
          <w:tcPr>
            <w:tcW w:w="1587" w:type="dxa"/>
          </w:tcPr>
          <w:p w:rsidR="000248A4" w:rsidRDefault="000248A4">
            <w:pPr>
              <w:pStyle w:val="ConsPlusNormal"/>
              <w:jc w:val="center"/>
            </w:pPr>
            <w:r>
              <w:t>39733810,49</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4</w:t>
            </w:r>
          </w:p>
        </w:tc>
        <w:tc>
          <w:tcPr>
            <w:tcW w:w="1986" w:type="dxa"/>
          </w:tcPr>
          <w:p w:rsidR="000248A4" w:rsidRDefault="000248A4">
            <w:pPr>
              <w:pStyle w:val="ConsPlusNormal"/>
              <w:jc w:val="both"/>
            </w:pPr>
            <w:r>
              <w:t>Итого по Филисовскому сельскому поселению Родниковского муниципального района</w:t>
            </w:r>
          </w:p>
        </w:tc>
        <w:tc>
          <w:tcPr>
            <w:tcW w:w="1134" w:type="dxa"/>
          </w:tcPr>
          <w:p w:rsidR="000248A4" w:rsidRDefault="000248A4">
            <w:pPr>
              <w:pStyle w:val="ConsPlusNormal"/>
              <w:jc w:val="center"/>
            </w:pPr>
            <w:r>
              <w:t>11</w:t>
            </w:r>
          </w:p>
        </w:tc>
        <w:tc>
          <w:tcPr>
            <w:tcW w:w="737" w:type="dxa"/>
          </w:tcPr>
          <w:p w:rsidR="000248A4" w:rsidRDefault="000248A4">
            <w:pPr>
              <w:pStyle w:val="ConsPlusNormal"/>
              <w:jc w:val="center"/>
            </w:pPr>
            <w:r>
              <w:t>5</w:t>
            </w:r>
          </w:p>
        </w:tc>
        <w:tc>
          <w:tcPr>
            <w:tcW w:w="1134" w:type="dxa"/>
          </w:tcPr>
          <w:p w:rsidR="000248A4" w:rsidRDefault="000248A4">
            <w:pPr>
              <w:pStyle w:val="ConsPlusNormal"/>
              <w:jc w:val="center"/>
            </w:pPr>
            <w:r>
              <w:t>0</w:t>
            </w:r>
          </w:p>
        </w:tc>
        <w:tc>
          <w:tcPr>
            <w:tcW w:w="1020" w:type="dxa"/>
          </w:tcPr>
          <w:p w:rsidR="000248A4" w:rsidRDefault="000248A4">
            <w:pPr>
              <w:pStyle w:val="ConsPlusNormal"/>
              <w:jc w:val="center"/>
            </w:pPr>
            <w:r>
              <w:t>5</w:t>
            </w:r>
          </w:p>
        </w:tc>
        <w:tc>
          <w:tcPr>
            <w:tcW w:w="1191" w:type="dxa"/>
          </w:tcPr>
          <w:p w:rsidR="000248A4" w:rsidRDefault="000248A4">
            <w:pPr>
              <w:pStyle w:val="ConsPlusNormal"/>
              <w:jc w:val="center"/>
            </w:pPr>
            <w:r>
              <w:t>198,30</w:t>
            </w:r>
          </w:p>
        </w:tc>
        <w:tc>
          <w:tcPr>
            <w:tcW w:w="1191" w:type="dxa"/>
          </w:tcPr>
          <w:p w:rsidR="000248A4" w:rsidRDefault="000248A4">
            <w:pPr>
              <w:pStyle w:val="ConsPlusNormal"/>
              <w:jc w:val="center"/>
            </w:pPr>
            <w:r>
              <w:t>0,00</w:t>
            </w:r>
          </w:p>
        </w:tc>
        <w:tc>
          <w:tcPr>
            <w:tcW w:w="1134" w:type="dxa"/>
          </w:tcPr>
          <w:p w:rsidR="000248A4" w:rsidRDefault="000248A4">
            <w:pPr>
              <w:pStyle w:val="ConsPlusNormal"/>
              <w:jc w:val="center"/>
            </w:pPr>
            <w:r>
              <w:t>198,30</w:t>
            </w:r>
          </w:p>
        </w:tc>
        <w:tc>
          <w:tcPr>
            <w:tcW w:w="1701" w:type="dxa"/>
          </w:tcPr>
          <w:p w:rsidR="000248A4" w:rsidRDefault="000248A4">
            <w:pPr>
              <w:pStyle w:val="ConsPlusNormal"/>
              <w:jc w:val="center"/>
            </w:pPr>
            <w:r>
              <w:t>5888900,00</w:t>
            </w:r>
          </w:p>
        </w:tc>
        <w:tc>
          <w:tcPr>
            <w:tcW w:w="1701" w:type="dxa"/>
          </w:tcPr>
          <w:p w:rsidR="000248A4" w:rsidRDefault="000248A4">
            <w:pPr>
              <w:pStyle w:val="ConsPlusNormal"/>
              <w:jc w:val="center"/>
            </w:pPr>
            <w:r>
              <w:t>3993363,44</w:t>
            </w:r>
          </w:p>
        </w:tc>
        <w:tc>
          <w:tcPr>
            <w:tcW w:w="1531" w:type="dxa"/>
          </w:tcPr>
          <w:p w:rsidR="000248A4" w:rsidRDefault="000248A4">
            <w:pPr>
              <w:pStyle w:val="ConsPlusNormal"/>
              <w:jc w:val="center"/>
            </w:pPr>
            <w:r>
              <w:t>40337,01</w:t>
            </w:r>
          </w:p>
        </w:tc>
        <w:tc>
          <w:tcPr>
            <w:tcW w:w="1587" w:type="dxa"/>
          </w:tcPr>
          <w:p w:rsidR="000248A4" w:rsidRDefault="000248A4">
            <w:pPr>
              <w:pStyle w:val="ConsPlusNormal"/>
              <w:jc w:val="center"/>
            </w:pPr>
            <w:r>
              <w:t>1855199,55</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2553" w:type="dxa"/>
            <w:gridSpan w:val="2"/>
          </w:tcPr>
          <w:p w:rsidR="000248A4" w:rsidRDefault="000248A4">
            <w:pPr>
              <w:pStyle w:val="ConsPlusNormal"/>
              <w:jc w:val="both"/>
            </w:pPr>
            <w:r>
              <w:lastRenderedPageBreak/>
              <w:t>Всего по этапу 2021 года</w:t>
            </w:r>
          </w:p>
        </w:tc>
        <w:tc>
          <w:tcPr>
            <w:tcW w:w="1134" w:type="dxa"/>
          </w:tcPr>
          <w:p w:rsidR="000248A4" w:rsidRDefault="000248A4">
            <w:pPr>
              <w:pStyle w:val="ConsPlusNormal"/>
              <w:jc w:val="center"/>
            </w:pPr>
            <w:r>
              <w:t>71</w:t>
            </w:r>
          </w:p>
        </w:tc>
        <w:tc>
          <w:tcPr>
            <w:tcW w:w="737" w:type="dxa"/>
          </w:tcPr>
          <w:p w:rsidR="000248A4" w:rsidRDefault="000248A4">
            <w:pPr>
              <w:pStyle w:val="ConsPlusNormal"/>
              <w:jc w:val="center"/>
            </w:pPr>
            <w:r>
              <w:t>39</w:t>
            </w:r>
          </w:p>
        </w:tc>
        <w:tc>
          <w:tcPr>
            <w:tcW w:w="1134" w:type="dxa"/>
          </w:tcPr>
          <w:p w:rsidR="000248A4" w:rsidRDefault="000248A4">
            <w:pPr>
              <w:pStyle w:val="ConsPlusNormal"/>
              <w:jc w:val="center"/>
            </w:pPr>
            <w:r>
              <w:t>32</w:t>
            </w:r>
          </w:p>
        </w:tc>
        <w:tc>
          <w:tcPr>
            <w:tcW w:w="1020" w:type="dxa"/>
          </w:tcPr>
          <w:p w:rsidR="000248A4" w:rsidRDefault="000248A4">
            <w:pPr>
              <w:pStyle w:val="ConsPlusNormal"/>
              <w:jc w:val="center"/>
            </w:pPr>
            <w:r>
              <w:t>7</w:t>
            </w:r>
          </w:p>
        </w:tc>
        <w:tc>
          <w:tcPr>
            <w:tcW w:w="1191" w:type="dxa"/>
          </w:tcPr>
          <w:p w:rsidR="000248A4" w:rsidRDefault="000248A4">
            <w:pPr>
              <w:pStyle w:val="ConsPlusNormal"/>
              <w:jc w:val="center"/>
            </w:pPr>
            <w:r>
              <w:t>1655,66</w:t>
            </w:r>
          </w:p>
        </w:tc>
        <w:tc>
          <w:tcPr>
            <w:tcW w:w="1191" w:type="dxa"/>
          </w:tcPr>
          <w:p w:rsidR="000248A4" w:rsidRDefault="000248A4">
            <w:pPr>
              <w:pStyle w:val="ConsPlusNormal"/>
              <w:jc w:val="center"/>
            </w:pPr>
            <w:r>
              <w:t>1311,48</w:t>
            </w:r>
          </w:p>
        </w:tc>
        <w:tc>
          <w:tcPr>
            <w:tcW w:w="1134" w:type="dxa"/>
          </w:tcPr>
          <w:p w:rsidR="000248A4" w:rsidRDefault="000248A4">
            <w:pPr>
              <w:pStyle w:val="ConsPlusNormal"/>
              <w:jc w:val="center"/>
            </w:pPr>
            <w:r>
              <w:t>344,18</w:t>
            </w:r>
          </w:p>
        </w:tc>
        <w:tc>
          <w:tcPr>
            <w:tcW w:w="1701" w:type="dxa"/>
          </w:tcPr>
          <w:p w:rsidR="000248A4" w:rsidRDefault="000248A4">
            <w:pPr>
              <w:pStyle w:val="ConsPlusNormal"/>
              <w:jc w:val="center"/>
            </w:pPr>
            <w:r>
              <w:t>55038071,61</w:t>
            </w:r>
          </w:p>
        </w:tc>
        <w:tc>
          <w:tcPr>
            <w:tcW w:w="1701" w:type="dxa"/>
          </w:tcPr>
          <w:p w:rsidR="000248A4" w:rsidRDefault="000248A4">
            <w:pPr>
              <w:pStyle w:val="ConsPlusNormal"/>
              <w:jc w:val="center"/>
            </w:pPr>
            <w:r>
              <w:t>40065390,22</w:t>
            </w:r>
          </w:p>
        </w:tc>
        <w:tc>
          <w:tcPr>
            <w:tcW w:w="1531" w:type="dxa"/>
          </w:tcPr>
          <w:p w:rsidR="000248A4" w:rsidRDefault="000248A4">
            <w:pPr>
              <w:pStyle w:val="ConsPlusNormal"/>
              <w:jc w:val="center"/>
            </w:pPr>
            <w:r>
              <w:t>453104,13</w:t>
            </w:r>
          </w:p>
        </w:tc>
        <w:tc>
          <w:tcPr>
            <w:tcW w:w="1587" w:type="dxa"/>
          </w:tcPr>
          <w:p w:rsidR="000248A4" w:rsidRDefault="000248A4">
            <w:pPr>
              <w:pStyle w:val="ConsPlusNormal"/>
              <w:jc w:val="center"/>
            </w:pPr>
            <w:r>
              <w:t>14519577,26</w:t>
            </w:r>
          </w:p>
        </w:tc>
        <w:tc>
          <w:tcPr>
            <w:tcW w:w="1474" w:type="dxa"/>
          </w:tcPr>
          <w:p w:rsidR="000248A4" w:rsidRDefault="000248A4">
            <w:pPr>
              <w:pStyle w:val="ConsPlusNormal"/>
              <w:jc w:val="center"/>
            </w:pPr>
            <w:r>
              <w:t>1057192,50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1057192,50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1</w:t>
            </w:r>
          </w:p>
        </w:tc>
        <w:tc>
          <w:tcPr>
            <w:tcW w:w="1986" w:type="dxa"/>
          </w:tcPr>
          <w:p w:rsidR="000248A4" w:rsidRDefault="000248A4">
            <w:pPr>
              <w:pStyle w:val="ConsPlusNormal"/>
              <w:jc w:val="both"/>
            </w:pPr>
            <w:r>
              <w:t>Итого по Заволжскому городскому поселению Заволжского муниципального района</w:t>
            </w:r>
          </w:p>
        </w:tc>
        <w:tc>
          <w:tcPr>
            <w:tcW w:w="1134" w:type="dxa"/>
          </w:tcPr>
          <w:p w:rsidR="000248A4" w:rsidRDefault="000248A4">
            <w:pPr>
              <w:pStyle w:val="ConsPlusNormal"/>
              <w:jc w:val="center"/>
            </w:pPr>
            <w:r>
              <w:t>4</w:t>
            </w:r>
          </w:p>
        </w:tc>
        <w:tc>
          <w:tcPr>
            <w:tcW w:w="737" w:type="dxa"/>
          </w:tcPr>
          <w:p w:rsidR="000248A4" w:rsidRDefault="000248A4">
            <w:pPr>
              <w:pStyle w:val="ConsPlusNormal"/>
              <w:jc w:val="center"/>
            </w:pPr>
            <w:r>
              <w:t>3</w:t>
            </w:r>
          </w:p>
        </w:tc>
        <w:tc>
          <w:tcPr>
            <w:tcW w:w="1134" w:type="dxa"/>
          </w:tcPr>
          <w:p w:rsidR="000248A4" w:rsidRDefault="000248A4">
            <w:pPr>
              <w:pStyle w:val="ConsPlusNormal"/>
              <w:jc w:val="center"/>
            </w:pPr>
            <w:r>
              <w:t>2</w:t>
            </w:r>
          </w:p>
        </w:tc>
        <w:tc>
          <w:tcPr>
            <w:tcW w:w="1020" w:type="dxa"/>
          </w:tcPr>
          <w:p w:rsidR="000248A4" w:rsidRDefault="000248A4">
            <w:pPr>
              <w:pStyle w:val="ConsPlusNormal"/>
              <w:jc w:val="center"/>
            </w:pPr>
            <w:r>
              <w:t>1</w:t>
            </w:r>
          </w:p>
        </w:tc>
        <w:tc>
          <w:tcPr>
            <w:tcW w:w="1191" w:type="dxa"/>
          </w:tcPr>
          <w:p w:rsidR="000248A4" w:rsidRDefault="000248A4">
            <w:pPr>
              <w:pStyle w:val="ConsPlusNormal"/>
              <w:jc w:val="center"/>
            </w:pPr>
            <w:r>
              <w:t>99,50</w:t>
            </w:r>
          </w:p>
        </w:tc>
        <w:tc>
          <w:tcPr>
            <w:tcW w:w="1191" w:type="dxa"/>
          </w:tcPr>
          <w:p w:rsidR="000248A4" w:rsidRDefault="000248A4">
            <w:pPr>
              <w:pStyle w:val="ConsPlusNormal"/>
              <w:jc w:val="center"/>
            </w:pPr>
            <w:r>
              <w:t>67,00</w:t>
            </w:r>
          </w:p>
        </w:tc>
        <w:tc>
          <w:tcPr>
            <w:tcW w:w="1134" w:type="dxa"/>
          </w:tcPr>
          <w:p w:rsidR="000248A4" w:rsidRDefault="000248A4">
            <w:pPr>
              <w:pStyle w:val="ConsPlusNormal"/>
              <w:jc w:val="center"/>
            </w:pPr>
            <w:r>
              <w:t>32,50</w:t>
            </w:r>
          </w:p>
        </w:tc>
        <w:tc>
          <w:tcPr>
            <w:tcW w:w="1701" w:type="dxa"/>
          </w:tcPr>
          <w:p w:rsidR="000248A4" w:rsidRDefault="000248A4">
            <w:pPr>
              <w:pStyle w:val="ConsPlusNormal"/>
              <w:jc w:val="center"/>
            </w:pPr>
            <w:r>
              <w:t>275014,00</w:t>
            </w:r>
          </w:p>
        </w:tc>
        <w:tc>
          <w:tcPr>
            <w:tcW w:w="1701" w:type="dxa"/>
          </w:tcPr>
          <w:p w:rsidR="000248A4" w:rsidRDefault="000248A4">
            <w:pPr>
              <w:pStyle w:val="ConsPlusNormal"/>
              <w:jc w:val="center"/>
            </w:pPr>
            <w:r>
              <w:t>0,00</w:t>
            </w:r>
          </w:p>
        </w:tc>
        <w:tc>
          <w:tcPr>
            <w:tcW w:w="1531" w:type="dxa"/>
          </w:tcPr>
          <w:p w:rsidR="000248A4" w:rsidRDefault="000248A4">
            <w:pPr>
              <w:pStyle w:val="ConsPlusNormal"/>
              <w:jc w:val="center"/>
            </w:pPr>
            <w:r>
              <w:t>0,00</w:t>
            </w:r>
          </w:p>
        </w:tc>
        <w:tc>
          <w:tcPr>
            <w:tcW w:w="1587" w:type="dxa"/>
          </w:tcPr>
          <w:p w:rsidR="000248A4" w:rsidRDefault="000248A4">
            <w:pPr>
              <w:pStyle w:val="ConsPlusNormal"/>
              <w:jc w:val="center"/>
            </w:pPr>
            <w:r>
              <w:t>275014,00</w:t>
            </w:r>
          </w:p>
        </w:tc>
        <w:tc>
          <w:tcPr>
            <w:tcW w:w="1474" w:type="dxa"/>
          </w:tcPr>
          <w:p w:rsidR="000248A4" w:rsidRDefault="000248A4">
            <w:pPr>
              <w:pStyle w:val="ConsPlusNormal"/>
              <w:jc w:val="center"/>
            </w:pPr>
            <w:r>
              <w:t>1057192,50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1057192,50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2</w:t>
            </w:r>
          </w:p>
        </w:tc>
        <w:tc>
          <w:tcPr>
            <w:tcW w:w="1986" w:type="dxa"/>
          </w:tcPr>
          <w:p w:rsidR="000248A4" w:rsidRDefault="000248A4">
            <w:pPr>
              <w:pStyle w:val="ConsPlusNormal"/>
              <w:jc w:val="both"/>
            </w:pPr>
            <w:r>
              <w:t>Итого по Родниковскому городскому поселению Родниковского муниципального района</w:t>
            </w:r>
          </w:p>
        </w:tc>
        <w:tc>
          <w:tcPr>
            <w:tcW w:w="1134" w:type="dxa"/>
          </w:tcPr>
          <w:p w:rsidR="000248A4" w:rsidRDefault="000248A4">
            <w:pPr>
              <w:pStyle w:val="ConsPlusNormal"/>
              <w:jc w:val="center"/>
            </w:pPr>
            <w:r>
              <w:t>67</w:t>
            </w:r>
          </w:p>
        </w:tc>
        <w:tc>
          <w:tcPr>
            <w:tcW w:w="737" w:type="dxa"/>
          </w:tcPr>
          <w:p w:rsidR="000248A4" w:rsidRDefault="000248A4">
            <w:pPr>
              <w:pStyle w:val="ConsPlusNormal"/>
              <w:jc w:val="center"/>
            </w:pPr>
            <w:r>
              <w:t>36</w:t>
            </w:r>
          </w:p>
        </w:tc>
        <w:tc>
          <w:tcPr>
            <w:tcW w:w="1134" w:type="dxa"/>
          </w:tcPr>
          <w:p w:rsidR="000248A4" w:rsidRDefault="000248A4">
            <w:pPr>
              <w:pStyle w:val="ConsPlusNormal"/>
              <w:jc w:val="center"/>
            </w:pPr>
            <w:r>
              <w:t>30</w:t>
            </w:r>
          </w:p>
        </w:tc>
        <w:tc>
          <w:tcPr>
            <w:tcW w:w="1020" w:type="dxa"/>
          </w:tcPr>
          <w:p w:rsidR="000248A4" w:rsidRDefault="000248A4">
            <w:pPr>
              <w:pStyle w:val="ConsPlusNormal"/>
              <w:jc w:val="center"/>
            </w:pPr>
            <w:r>
              <w:t>6</w:t>
            </w:r>
          </w:p>
        </w:tc>
        <w:tc>
          <w:tcPr>
            <w:tcW w:w="1191" w:type="dxa"/>
          </w:tcPr>
          <w:p w:rsidR="000248A4" w:rsidRDefault="000248A4">
            <w:pPr>
              <w:pStyle w:val="ConsPlusNormal"/>
              <w:jc w:val="center"/>
            </w:pPr>
            <w:r>
              <w:t>1556,16</w:t>
            </w:r>
          </w:p>
        </w:tc>
        <w:tc>
          <w:tcPr>
            <w:tcW w:w="1191" w:type="dxa"/>
          </w:tcPr>
          <w:p w:rsidR="000248A4" w:rsidRDefault="000248A4">
            <w:pPr>
              <w:pStyle w:val="ConsPlusNormal"/>
              <w:jc w:val="center"/>
            </w:pPr>
            <w:r>
              <w:t>1244,48</w:t>
            </w:r>
          </w:p>
        </w:tc>
        <w:tc>
          <w:tcPr>
            <w:tcW w:w="1134" w:type="dxa"/>
          </w:tcPr>
          <w:p w:rsidR="000248A4" w:rsidRDefault="000248A4">
            <w:pPr>
              <w:pStyle w:val="ConsPlusNormal"/>
              <w:jc w:val="center"/>
            </w:pPr>
            <w:r>
              <w:t>311,68</w:t>
            </w:r>
          </w:p>
        </w:tc>
        <w:tc>
          <w:tcPr>
            <w:tcW w:w="1701" w:type="dxa"/>
          </w:tcPr>
          <w:p w:rsidR="000248A4" w:rsidRDefault="000248A4">
            <w:pPr>
              <w:pStyle w:val="ConsPlusNormal"/>
              <w:jc w:val="center"/>
            </w:pPr>
            <w:r>
              <w:t>54763057,61</w:t>
            </w:r>
          </w:p>
        </w:tc>
        <w:tc>
          <w:tcPr>
            <w:tcW w:w="1701" w:type="dxa"/>
          </w:tcPr>
          <w:p w:rsidR="000248A4" w:rsidRDefault="000248A4">
            <w:pPr>
              <w:pStyle w:val="ConsPlusNormal"/>
              <w:jc w:val="center"/>
            </w:pPr>
            <w:r>
              <w:t>40065390,22</w:t>
            </w:r>
          </w:p>
        </w:tc>
        <w:tc>
          <w:tcPr>
            <w:tcW w:w="1531" w:type="dxa"/>
          </w:tcPr>
          <w:p w:rsidR="000248A4" w:rsidRDefault="000248A4">
            <w:pPr>
              <w:pStyle w:val="ConsPlusNormal"/>
              <w:jc w:val="center"/>
            </w:pPr>
            <w:r>
              <w:t>453104,13</w:t>
            </w:r>
          </w:p>
        </w:tc>
        <w:tc>
          <w:tcPr>
            <w:tcW w:w="1587" w:type="dxa"/>
          </w:tcPr>
          <w:p w:rsidR="000248A4" w:rsidRDefault="000248A4">
            <w:pPr>
              <w:pStyle w:val="ConsPlusNormal"/>
              <w:jc w:val="center"/>
            </w:pPr>
            <w:r>
              <w:t>14244563,26</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2553" w:type="dxa"/>
            <w:gridSpan w:val="2"/>
          </w:tcPr>
          <w:p w:rsidR="000248A4" w:rsidRDefault="000248A4">
            <w:pPr>
              <w:pStyle w:val="ConsPlusNormal"/>
              <w:jc w:val="both"/>
            </w:pPr>
            <w:r>
              <w:t>Всего по этапу 2022 года</w:t>
            </w:r>
          </w:p>
        </w:tc>
        <w:tc>
          <w:tcPr>
            <w:tcW w:w="1134" w:type="dxa"/>
          </w:tcPr>
          <w:p w:rsidR="000248A4" w:rsidRDefault="000248A4">
            <w:pPr>
              <w:pStyle w:val="ConsPlusNormal"/>
              <w:jc w:val="center"/>
            </w:pPr>
            <w:r>
              <w:t>742</w:t>
            </w:r>
          </w:p>
        </w:tc>
        <w:tc>
          <w:tcPr>
            <w:tcW w:w="737" w:type="dxa"/>
          </w:tcPr>
          <w:p w:rsidR="000248A4" w:rsidRDefault="000248A4">
            <w:pPr>
              <w:pStyle w:val="ConsPlusNormal"/>
              <w:jc w:val="center"/>
            </w:pPr>
            <w:r>
              <w:t>318</w:t>
            </w:r>
          </w:p>
        </w:tc>
        <w:tc>
          <w:tcPr>
            <w:tcW w:w="1134" w:type="dxa"/>
          </w:tcPr>
          <w:p w:rsidR="000248A4" w:rsidRDefault="000248A4">
            <w:pPr>
              <w:pStyle w:val="ConsPlusNormal"/>
              <w:jc w:val="center"/>
            </w:pPr>
            <w:r>
              <w:t>166</w:t>
            </w:r>
          </w:p>
        </w:tc>
        <w:tc>
          <w:tcPr>
            <w:tcW w:w="1020" w:type="dxa"/>
          </w:tcPr>
          <w:p w:rsidR="000248A4" w:rsidRDefault="000248A4">
            <w:pPr>
              <w:pStyle w:val="ConsPlusNormal"/>
              <w:jc w:val="center"/>
            </w:pPr>
            <w:r>
              <w:t>152</w:t>
            </w:r>
          </w:p>
        </w:tc>
        <w:tc>
          <w:tcPr>
            <w:tcW w:w="1191" w:type="dxa"/>
          </w:tcPr>
          <w:p w:rsidR="000248A4" w:rsidRDefault="000248A4">
            <w:pPr>
              <w:pStyle w:val="ConsPlusNormal"/>
              <w:jc w:val="center"/>
            </w:pPr>
            <w:r>
              <w:t>12439,40</w:t>
            </w:r>
          </w:p>
        </w:tc>
        <w:tc>
          <w:tcPr>
            <w:tcW w:w="1191" w:type="dxa"/>
          </w:tcPr>
          <w:p w:rsidR="000248A4" w:rsidRDefault="000248A4">
            <w:pPr>
              <w:pStyle w:val="ConsPlusNormal"/>
              <w:jc w:val="center"/>
            </w:pPr>
            <w:r>
              <w:t>6315,48</w:t>
            </w:r>
          </w:p>
        </w:tc>
        <w:tc>
          <w:tcPr>
            <w:tcW w:w="1134" w:type="dxa"/>
          </w:tcPr>
          <w:p w:rsidR="000248A4" w:rsidRDefault="000248A4">
            <w:pPr>
              <w:pStyle w:val="ConsPlusNormal"/>
              <w:jc w:val="center"/>
            </w:pPr>
            <w:r>
              <w:t>6123,92</w:t>
            </w:r>
          </w:p>
        </w:tc>
        <w:tc>
          <w:tcPr>
            <w:tcW w:w="1701" w:type="dxa"/>
          </w:tcPr>
          <w:p w:rsidR="000248A4" w:rsidRDefault="000248A4">
            <w:pPr>
              <w:pStyle w:val="ConsPlusNormal"/>
              <w:jc w:val="center"/>
            </w:pPr>
            <w:r>
              <w:t>428754202,82</w:t>
            </w:r>
          </w:p>
        </w:tc>
        <w:tc>
          <w:tcPr>
            <w:tcW w:w="1701" w:type="dxa"/>
          </w:tcPr>
          <w:p w:rsidR="000248A4" w:rsidRDefault="000248A4">
            <w:pPr>
              <w:pStyle w:val="ConsPlusNormal"/>
              <w:jc w:val="center"/>
            </w:pPr>
            <w:r>
              <w:t>391884447,12</w:t>
            </w:r>
          </w:p>
        </w:tc>
        <w:tc>
          <w:tcPr>
            <w:tcW w:w="1531" w:type="dxa"/>
          </w:tcPr>
          <w:p w:rsidR="000248A4" w:rsidRDefault="000248A4">
            <w:pPr>
              <w:pStyle w:val="ConsPlusNormal"/>
              <w:jc w:val="center"/>
            </w:pPr>
            <w:r>
              <w:t>3953969,06</w:t>
            </w:r>
          </w:p>
        </w:tc>
        <w:tc>
          <w:tcPr>
            <w:tcW w:w="1587" w:type="dxa"/>
          </w:tcPr>
          <w:p w:rsidR="000248A4" w:rsidRDefault="000248A4">
            <w:pPr>
              <w:pStyle w:val="ConsPlusNormal"/>
              <w:jc w:val="center"/>
            </w:pPr>
            <w:r>
              <w:t>32915786,64</w:t>
            </w:r>
          </w:p>
        </w:tc>
        <w:tc>
          <w:tcPr>
            <w:tcW w:w="1474" w:type="dxa"/>
          </w:tcPr>
          <w:p w:rsidR="000248A4" w:rsidRDefault="000248A4">
            <w:pPr>
              <w:pStyle w:val="ConsPlusNormal"/>
              <w:jc w:val="center"/>
            </w:pPr>
            <w:r>
              <w:t>3272589,00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3272589,00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lastRenderedPageBreak/>
              <w:t>1</w:t>
            </w:r>
          </w:p>
        </w:tc>
        <w:tc>
          <w:tcPr>
            <w:tcW w:w="1986" w:type="dxa"/>
          </w:tcPr>
          <w:p w:rsidR="000248A4" w:rsidRDefault="000248A4">
            <w:pPr>
              <w:pStyle w:val="ConsPlusNormal"/>
              <w:jc w:val="both"/>
            </w:pPr>
            <w:r>
              <w:t>Итого по городскому округу Иваново</w:t>
            </w:r>
          </w:p>
        </w:tc>
        <w:tc>
          <w:tcPr>
            <w:tcW w:w="1134" w:type="dxa"/>
          </w:tcPr>
          <w:p w:rsidR="000248A4" w:rsidRDefault="000248A4">
            <w:pPr>
              <w:pStyle w:val="ConsPlusNormal"/>
              <w:jc w:val="center"/>
            </w:pPr>
            <w:r>
              <w:t>4</w:t>
            </w:r>
          </w:p>
        </w:tc>
        <w:tc>
          <w:tcPr>
            <w:tcW w:w="737" w:type="dxa"/>
          </w:tcPr>
          <w:p w:rsidR="000248A4" w:rsidRDefault="000248A4">
            <w:pPr>
              <w:pStyle w:val="ConsPlusNormal"/>
              <w:jc w:val="center"/>
            </w:pPr>
            <w:r>
              <w:t>2</w:t>
            </w:r>
          </w:p>
        </w:tc>
        <w:tc>
          <w:tcPr>
            <w:tcW w:w="1134" w:type="dxa"/>
          </w:tcPr>
          <w:p w:rsidR="000248A4" w:rsidRDefault="000248A4">
            <w:pPr>
              <w:pStyle w:val="ConsPlusNormal"/>
              <w:jc w:val="center"/>
            </w:pPr>
            <w:r>
              <w:t>2</w:t>
            </w:r>
          </w:p>
        </w:tc>
        <w:tc>
          <w:tcPr>
            <w:tcW w:w="1020" w:type="dxa"/>
          </w:tcPr>
          <w:p w:rsidR="000248A4" w:rsidRDefault="000248A4">
            <w:pPr>
              <w:pStyle w:val="ConsPlusNormal"/>
              <w:jc w:val="center"/>
            </w:pPr>
            <w:r>
              <w:t>0</w:t>
            </w:r>
          </w:p>
        </w:tc>
        <w:tc>
          <w:tcPr>
            <w:tcW w:w="1191" w:type="dxa"/>
          </w:tcPr>
          <w:p w:rsidR="000248A4" w:rsidRDefault="000248A4">
            <w:pPr>
              <w:pStyle w:val="ConsPlusNormal"/>
              <w:jc w:val="center"/>
            </w:pPr>
            <w:r>
              <w:t>176,10</w:t>
            </w:r>
          </w:p>
        </w:tc>
        <w:tc>
          <w:tcPr>
            <w:tcW w:w="1191" w:type="dxa"/>
          </w:tcPr>
          <w:p w:rsidR="000248A4" w:rsidRDefault="000248A4">
            <w:pPr>
              <w:pStyle w:val="ConsPlusNormal"/>
              <w:jc w:val="center"/>
            </w:pPr>
            <w:r>
              <w:t>176,10</w:t>
            </w:r>
          </w:p>
        </w:tc>
        <w:tc>
          <w:tcPr>
            <w:tcW w:w="1134" w:type="dxa"/>
          </w:tcPr>
          <w:p w:rsidR="000248A4" w:rsidRDefault="000248A4">
            <w:pPr>
              <w:pStyle w:val="ConsPlusNormal"/>
              <w:jc w:val="center"/>
            </w:pPr>
            <w:r>
              <w:t>0,00</w:t>
            </w:r>
          </w:p>
        </w:tc>
        <w:tc>
          <w:tcPr>
            <w:tcW w:w="1701" w:type="dxa"/>
          </w:tcPr>
          <w:p w:rsidR="000248A4" w:rsidRDefault="000248A4">
            <w:pPr>
              <w:pStyle w:val="ConsPlusNormal"/>
              <w:jc w:val="center"/>
            </w:pPr>
            <w:r>
              <w:t>12885750,00</w:t>
            </w:r>
          </w:p>
        </w:tc>
        <w:tc>
          <w:tcPr>
            <w:tcW w:w="1701" w:type="dxa"/>
          </w:tcPr>
          <w:p w:rsidR="000248A4" w:rsidRDefault="000248A4">
            <w:pPr>
              <w:pStyle w:val="ConsPlusNormal"/>
              <w:jc w:val="center"/>
            </w:pPr>
            <w:r>
              <w:t>6173055,00</w:t>
            </w:r>
          </w:p>
        </w:tc>
        <w:tc>
          <w:tcPr>
            <w:tcW w:w="1531" w:type="dxa"/>
          </w:tcPr>
          <w:p w:rsidR="000248A4" w:rsidRDefault="000248A4">
            <w:pPr>
              <w:pStyle w:val="ConsPlusNormal"/>
              <w:jc w:val="center"/>
            </w:pPr>
            <w:r>
              <w:t>62354,00</w:t>
            </w:r>
          </w:p>
        </w:tc>
        <w:tc>
          <w:tcPr>
            <w:tcW w:w="1587" w:type="dxa"/>
          </w:tcPr>
          <w:p w:rsidR="000248A4" w:rsidRDefault="000248A4">
            <w:pPr>
              <w:pStyle w:val="ConsPlusNormal"/>
              <w:jc w:val="center"/>
            </w:pPr>
            <w:r>
              <w:t>6650341,00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2</w:t>
            </w:r>
          </w:p>
        </w:tc>
        <w:tc>
          <w:tcPr>
            <w:tcW w:w="1986" w:type="dxa"/>
          </w:tcPr>
          <w:p w:rsidR="000248A4" w:rsidRDefault="000248A4">
            <w:pPr>
              <w:pStyle w:val="ConsPlusNormal"/>
              <w:jc w:val="both"/>
            </w:pPr>
            <w:r>
              <w:t>Итого по городскому округу Кинешма</w:t>
            </w:r>
          </w:p>
        </w:tc>
        <w:tc>
          <w:tcPr>
            <w:tcW w:w="1134" w:type="dxa"/>
          </w:tcPr>
          <w:p w:rsidR="000248A4" w:rsidRDefault="000248A4">
            <w:pPr>
              <w:pStyle w:val="ConsPlusNormal"/>
              <w:jc w:val="center"/>
            </w:pPr>
            <w:r>
              <w:t>356</w:t>
            </w:r>
          </w:p>
        </w:tc>
        <w:tc>
          <w:tcPr>
            <w:tcW w:w="737" w:type="dxa"/>
          </w:tcPr>
          <w:p w:rsidR="000248A4" w:rsidRDefault="000248A4">
            <w:pPr>
              <w:pStyle w:val="ConsPlusNormal"/>
              <w:jc w:val="center"/>
            </w:pPr>
            <w:r>
              <w:t>136</w:t>
            </w:r>
          </w:p>
        </w:tc>
        <w:tc>
          <w:tcPr>
            <w:tcW w:w="1134" w:type="dxa"/>
          </w:tcPr>
          <w:p w:rsidR="000248A4" w:rsidRDefault="000248A4">
            <w:pPr>
              <w:pStyle w:val="ConsPlusNormal"/>
              <w:jc w:val="center"/>
            </w:pPr>
            <w:r>
              <w:t>81</w:t>
            </w:r>
          </w:p>
        </w:tc>
        <w:tc>
          <w:tcPr>
            <w:tcW w:w="1020" w:type="dxa"/>
          </w:tcPr>
          <w:p w:rsidR="000248A4" w:rsidRDefault="000248A4">
            <w:pPr>
              <w:pStyle w:val="ConsPlusNormal"/>
              <w:jc w:val="center"/>
            </w:pPr>
            <w:r>
              <w:t>55</w:t>
            </w:r>
          </w:p>
        </w:tc>
        <w:tc>
          <w:tcPr>
            <w:tcW w:w="1191" w:type="dxa"/>
          </w:tcPr>
          <w:p w:rsidR="000248A4" w:rsidRDefault="000248A4">
            <w:pPr>
              <w:pStyle w:val="ConsPlusNormal"/>
              <w:jc w:val="center"/>
            </w:pPr>
            <w:r>
              <w:t>4792,72</w:t>
            </w:r>
          </w:p>
        </w:tc>
        <w:tc>
          <w:tcPr>
            <w:tcW w:w="1191" w:type="dxa"/>
          </w:tcPr>
          <w:p w:rsidR="000248A4" w:rsidRDefault="000248A4">
            <w:pPr>
              <w:pStyle w:val="ConsPlusNormal"/>
              <w:jc w:val="center"/>
            </w:pPr>
            <w:r>
              <w:t>2735,40</w:t>
            </w:r>
          </w:p>
        </w:tc>
        <w:tc>
          <w:tcPr>
            <w:tcW w:w="1134" w:type="dxa"/>
          </w:tcPr>
          <w:p w:rsidR="000248A4" w:rsidRDefault="000248A4">
            <w:pPr>
              <w:pStyle w:val="ConsPlusNormal"/>
              <w:jc w:val="center"/>
            </w:pPr>
            <w:r>
              <w:t>2057,32</w:t>
            </w:r>
          </w:p>
        </w:tc>
        <w:tc>
          <w:tcPr>
            <w:tcW w:w="1701" w:type="dxa"/>
          </w:tcPr>
          <w:p w:rsidR="000248A4" w:rsidRDefault="000248A4">
            <w:pPr>
              <w:pStyle w:val="ConsPlusNormal"/>
              <w:jc w:val="center"/>
            </w:pPr>
            <w:r>
              <w:t>168035576,31</w:t>
            </w:r>
          </w:p>
        </w:tc>
        <w:tc>
          <w:tcPr>
            <w:tcW w:w="1701" w:type="dxa"/>
          </w:tcPr>
          <w:p w:rsidR="000248A4" w:rsidRDefault="000248A4">
            <w:pPr>
              <w:pStyle w:val="ConsPlusNormal"/>
              <w:jc w:val="center"/>
            </w:pPr>
            <w:r>
              <w:t>163205223,43</w:t>
            </w:r>
          </w:p>
        </w:tc>
        <w:tc>
          <w:tcPr>
            <w:tcW w:w="1531" w:type="dxa"/>
          </w:tcPr>
          <w:p w:rsidR="000248A4" w:rsidRDefault="000248A4">
            <w:pPr>
              <w:pStyle w:val="ConsPlusNormal"/>
              <w:jc w:val="center"/>
            </w:pPr>
            <w:r>
              <w:t>1648537,59</w:t>
            </w:r>
          </w:p>
        </w:tc>
        <w:tc>
          <w:tcPr>
            <w:tcW w:w="1587" w:type="dxa"/>
          </w:tcPr>
          <w:p w:rsidR="000248A4" w:rsidRDefault="000248A4">
            <w:pPr>
              <w:pStyle w:val="ConsPlusNormal"/>
              <w:jc w:val="center"/>
            </w:pPr>
            <w:r>
              <w:t>3181815,29</w:t>
            </w:r>
          </w:p>
        </w:tc>
        <w:tc>
          <w:tcPr>
            <w:tcW w:w="1474" w:type="dxa"/>
          </w:tcPr>
          <w:p w:rsidR="000248A4" w:rsidRDefault="000248A4">
            <w:pPr>
              <w:pStyle w:val="ConsPlusNormal"/>
              <w:jc w:val="center"/>
            </w:pPr>
            <w:r>
              <w:t>3272589,00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3272589,00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3</w:t>
            </w:r>
          </w:p>
        </w:tc>
        <w:tc>
          <w:tcPr>
            <w:tcW w:w="1986" w:type="dxa"/>
          </w:tcPr>
          <w:p w:rsidR="000248A4" w:rsidRDefault="000248A4">
            <w:pPr>
              <w:pStyle w:val="ConsPlusNormal"/>
              <w:jc w:val="both"/>
            </w:pPr>
            <w:r>
              <w:t>Итого по Заволжскому городскому поселению Заволжского муниципального района</w:t>
            </w:r>
          </w:p>
        </w:tc>
        <w:tc>
          <w:tcPr>
            <w:tcW w:w="1134" w:type="dxa"/>
          </w:tcPr>
          <w:p w:rsidR="000248A4" w:rsidRDefault="000248A4">
            <w:pPr>
              <w:pStyle w:val="ConsPlusNormal"/>
              <w:jc w:val="center"/>
            </w:pPr>
            <w:r>
              <w:t>74</w:t>
            </w:r>
          </w:p>
        </w:tc>
        <w:tc>
          <w:tcPr>
            <w:tcW w:w="737" w:type="dxa"/>
          </w:tcPr>
          <w:p w:rsidR="000248A4" w:rsidRDefault="000248A4">
            <w:pPr>
              <w:pStyle w:val="ConsPlusNormal"/>
              <w:jc w:val="center"/>
            </w:pPr>
            <w:r>
              <w:t>37</w:t>
            </w:r>
          </w:p>
        </w:tc>
        <w:tc>
          <w:tcPr>
            <w:tcW w:w="1134" w:type="dxa"/>
          </w:tcPr>
          <w:p w:rsidR="000248A4" w:rsidRDefault="000248A4">
            <w:pPr>
              <w:pStyle w:val="ConsPlusNormal"/>
              <w:jc w:val="center"/>
            </w:pPr>
            <w:r>
              <w:t>0</w:t>
            </w:r>
          </w:p>
        </w:tc>
        <w:tc>
          <w:tcPr>
            <w:tcW w:w="1020" w:type="dxa"/>
          </w:tcPr>
          <w:p w:rsidR="000248A4" w:rsidRDefault="000248A4">
            <w:pPr>
              <w:pStyle w:val="ConsPlusNormal"/>
              <w:jc w:val="center"/>
            </w:pPr>
            <w:r>
              <w:t>37</w:t>
            </w:r>
          </w:p>
        </w:tc>
        <w:tc>
          <w:tcPr>
            <w:tcW w:w="1191" w:type="dxa"/>
          </w:tcPr>
          <w:p w:rsidR="000248A4" w:rsidRDefault="000248A4">
            <w:pPr>
              <w:pStyle w:val="ConsPlusNormal"/>
              <w:jc w:val="center"/>
            </w:pPr>
            <w:r>
              <w:t>1660,70</w:t>
            </w:r>
          </w:p>
        </w:tc>
        <w:tc>
          <w:tcPr>
            <w:tcW w:w="1191" w:type="dxa"/>
          </w:tcPr>
          <w:p w:rsidR="000248A4" w:rsidRDefault="000248A4">
            <w:pPr>
              <w:pStyle w:val="ConsPlusNormal"/>
              <w:jc w:val="center"/>
            </w:pPr>
            <w:r>
              <w:t>0,00</w:t>
            </w:r>
          </w:p>
        </w:tc>
        <w:tc>
          <w:tcPr>
            <w:tcW w:w="1134" w:type="dxa"/>
          </w:tcPr>
          <w:p w:rsidR="000248A4" w:rsidRDefault="000248A4">
            <w:pPr>
              <w:pStyle w:val="ConsPlusNormal"/>
              <w:jc w:val="center"/>
            </w:pPr>
            <w:r>
              <w:t>1660,70</w:t>
            </w:r>
          </w:p>
        </w:tc>
        <w:tc>
          <w:tcPr>
            <w:tcW w:w="1701" w:type="dxa"/>
          </w:tcPr>
          <w:p w:rsidR="000248A4" w:rsidRDefault="000248A4">
            <w:pPr>
              <w:pStyle w:val="ConsPlusNormal"/>
              <w:jc w:val="center"/>
            </w:pPr>
            <w:r>
              <w:t>42826939,25</w:t>
            </w:r>
          </w:p>
        </w:tc>
        <w:tc>
          <w:tcPr>
            <w:tcW w:w="1701" w:type="dxa"/>
          </w:tcPr>
          <w:p w:rsidR="000248A4" w:rsidRDefault="000248A4">
            <w:pPr>
              <w:pStyle w:val="ConsPlusNormal"/>
              <w:jc w:val="center"/>
            </w:pPr>
            <w:r>
              <w:t>41974683,18</w:t>
            </w:r>
          </w:p>
        </w:tc>
        <w:tc>
          <w:tcPr>
            <w:tcW w:w="1531" w:type="dxa"/>
          </w:tcPr>
          <w:p w:rsidR="000248A4" w:rsidRDefault="000248A4">
            <w:pPr>
              <w:pStyle w:val="ConsPlusNormal"/>
              <w:jc w:val="center"/>
            </w:pPr>
            <w:r>
              <w:t>424103,57</w:t>
            </w:r>
          </w:p>
        </w:tc>
        <w:tc>
          <w:tcPr>
            <w:tcW w:w="1587" w:type="dxa"/>
          </w:tcPr>
          <w:p w:rsidR="000248A4" w:rsidRDefault="000248A4">
            <w:pPr>
              <w:pStyle w:val="ConsPlusNormal"/>
              <w:jc w:val="center"/>
            </w:pPr>
            <w:r>
              <w:t>428152,50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4</w:t>
            </w:r>
          </w:p>
        </w:tc>
        <w:tc>
          <w:tcPr>
            <w:tcW w:w="1986" w:type="dxa"/>
          </w:tcPr>
          <w:p w:rsidR="000248A4" w:rsidRDefault="000248A4">
            <w:pPr>
              <w:pStyle w:val="ConsPlusNormal"/>
              <w:jc w:val="both"/>
            </w:pPr>
            <w:r>
              <w:t xml:space="preserve">Итого по Наволокскому городскому поселению Кинешемского муниципального </w:t>
            </w:r>
            <w:r>
              <w:lastRenderedPageBreak/>
              <w:t>района</w:t>
            </w:r>
          </w:p>
        </w:tc>
        <w:tc>
          <w:tcPr>
            <w:tcW w:w="1134" w:type="dxa"/>
          </w:tcPr>
          <w:p w:rsidR="000248A4" w:rsidRDefault="000248A4">
            <w:pPr>
              <w:pStyle w:val="ConsPlusNormal"/>
              <w:jc w:val="center"/>
            </w:pPr>
            <w:r>
              <w:lastRenderedPageBreak/>
              <w:t>146</w:t>
            </w:r>
          </w:p>
        </w:tc>
        <w:tc>
          <w:tcPr>
            <w:tcW w:w="737" w:type="dxa"/>
          </w:tcPr>
          <w:p w:rsidR="000248A4" w:rsidRDefault="000248A4">
            <w:pPr>
              <w:pStyle w:val="ConsPlusNormal"/>
              <w:jc w:val="center"/>
            </w:pPr>
            <w:r>
              <w:t>70</w:t>
            </w:r>
          </w:p>
        </w:tc>
        <w:tc>
          <w:tcPr>
            <w:tcW w:w="1134" w:type="dxa"/>
          </w:tcPr>
          <w:p w:rsidR="000248A4" w:rsidRDefault="000248A4">
            <w:pPr>
              <w:pStyle w:val="ConsPlusNormal"/>
              <w:jc w:val="center"/>
            </w:pPr>
            <w:r>
              <w:t>43</w:t>
            </w:r>
          </w:p>
        </w:tc>
        <w:tc>
          <w:tcPr>
            <w:tcW w:w="1020" w:type="dxa"/>
          </w:tcPr>
          <w:p w:rsidR="000248A4" w:rsidRDefault="000248A4">
            <w:pPr>
              <w:pStyle w:val="ConsPlusNormal"/>
              <w:jc w:val="center"/>
            </w:pPr>
            <w:r>
              <w:t>27</w:t>
            </w:r>
          </w:p>
        </w:tc>
        <w:tc>
          <w:tcPr>
            <w:tcW w:w="1191" w:type="dxa"/>
          </w:tcPr>
          <w:p w:rsidR="000248A4" w:rsidRDefault="000248A4">
            <w:pPr>
              <w:pStyle w:val="ConsPlusNormal"/>
              <w:jc w:val="center"/>
            </w:pPr>
            <w:r>
              <w:t>2859,30</w:t>
            </w:r>
          </w:p>
        </w:tc>
        <w:tc>
          <w:tcPr>
            <w:tcW w:w="1191" w:type="dxa"/>
          </w:tcPr>
          <w:p w:rsidR="000248A4" w:rsidRDefault="000248A4">
            <w:pPr>
              <w:pStyle w:val="ConsPlusNormal"/>
              <w:jc w:val="center"/>
            </w:pPr>
            <w:r>
              <w:t>1677,60</w:t>
            </w:r>
          </w:p>
        </w:tc>
        <w:tc>
          <w:tcPr>
            <w:tcW w:w="1134" w:type="dxa"/>
          </w:tcPr>
          <w:p w:rsidR="000248A4" w:rsidRDefault="000248A4">
            <w:pPr>
              <w:pStyle w:val="ConsPlusNormal"/>
              <w:jc w:val="center"/>
            </w:pPr>
            <w:r>
              <w:t>1181,70</w:t>
            </w:r>
          </w:p>
        </w:tc>
        <w:tc>
          <w:tcPr>
            <w:tcW w:w="1701" w:type="dxa"/>
          </w:tcPr>
          <w:p w:rsidR="000248A4" w:rsidRDefault="000248A4">
            <w:pPr>
              <w:pStyle w:val="ConsPlusNormal"/>
              <w:jc w:val="center"/>
            </w:pPr>
            <w:r>
              <w:t>93875710,54</w:t>
            </w:r>
          </w:p>
        </w:tc>
        <w:tc>
          <w:tcPr>
            <w:tcW w:w="1701" w:type="dxa"/>
          </w:tcPr>
          <w:p w:rsidR="000248A4" w:rsidRDefault="000248A4">
            <w:pPr>
              <w:pStyle w:val="ConsPlusNormal"/>
              <w:jc w:val="center"/>
            </w:pPr>
            <w:r>
              <w:t>92007658,33</w:t>
            </w:r>
          </w:p>
        </w:tc>
        <w:tc>
          <w:tcPr>
            <w:tcW w:w="1531" w:type="dxa"/>
          </w:tcPr>
          <w:p w:rsidR="000248A4" w:rsidRDefault="000248A4">
            <w:pPr>
              <w:pStyle w:val="ConsPlusNormal"/>
              <w:jc w:val="center"/>
            </w:pPr>
            <w:r>
              <w:t>929370,11</w:t>
            </w:r>
          </w:p>
        </w:tc>
        <w:tc>
          <w:tcPr>
            <w:tcW w:w="1587" w:type="dxa"/>
          </w:tcPr>
          <w:p w:rsidR="000248A4" w:rsidRDefault="000248A4">
            <w:pPr>
              <w:pStyle w:val="ConsPlusNormal"/>
              <w:jc w:val="center"/>
            </w:pPr>
            <w:r>
              <w:t>938682,10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lastRenderedPageBreak/>
              <w:t>5</w:t>
            </w:r>
          </w:p>
        </w:tc>
        <w:tc>
          <w:tcPr>
            <w:tcW w:w="1986" w:type="dxa"/>
          </w:tcPr>
          <w:p w:rsidR="000248A4" w:rsidRDefault="000248A4">
            <w:pPr>
              <w:pStyle w:val="ConsPlusNormal"/>
              <w:jc w:val="both"/>
            </w:pPr>
            <w:r>
              <w:t>Итого по Пучежскому городскому поселению Пучежского муниципального района</w:t>
            </w:r>
          </w:p>
        </w:tc>
        <w:tc>
          <w:tcPr>
            <w:tcW w:w="1134" w:type="dxa"/>
          </w:tcPr>
          <w:p w:rsidR="000248A4" w:rsidRDefault="000248A4">
            <w:pPr>
              <w:pStyle w:val="ConsPlusNormal"/>
              <w:jc w:val="center"/>
            </w:pPr>
            <w:r>
              <w:t>66</w:t>
            </w:r>
          </w:p>
        </w:tc>
        <w:tc>
          <w:tcPr>
            <w:tcW w:w="737" w:type="dxa"/>
          </w:tcPr>
          <w:p w:rsidR="000248A4" w:rsidRDefault="000248A4">
            <w:pPr>
              <w:pStyle w:val="ConsPlusNormal"/>
              <w:jc w:val="center"/>
            </w:pPr>
            <w:r>
              <w:t>23</w:t>
            </w:r>
          </w:p>
        </w:tc>
        <w:tc>
          <w:tcPr>
            <w:tcW w:w="1134" w:type="dxa"/>
          </w:tcPr>
          <w:p w:rsidR="000248A4" w:rsidRDefault="000248A4">
            <w:pPr>
              <w:pStyle w:val="ConsPlusNormal"/>
              <w:jc w:val="center"/>
            </w:pPr>
            <w:r>
              <w:t>20</w:t>
            </w:r>
          </w:p>
        </w:tc>
        <w:tc>
          <w:tcPr>
            <w:tcW w:w="1020" w:type="dxa"/>
          </w:tcPr>
          <w:p w:rsidR="000248A4" w:rsidRDefault="000248A4">
            <w:pPr>
              <w:pStyle w:val="ConsPlusNormal"/>
              <w:jc w:val="center"/>
            </w:pPr>
            <w:r>
              <w:t>3</w:t>
            </w:r>
          </w:p>
        </w:tc>
        <w:tc>
          <w:tcPr>
            <w:tcW w:w="1191" w:type="dxa"/>
          </w:tcPr>
          <w:p w:rsidR="000248A4" w:rsidRDefault="000248A4">
            <w:pPr>
              <w:pStyle w:val="ConsPlusNormal"/>
              <w:jc w:val="center"/>
            </w:pPr>
            <w:r>
              <w:t>1107,80</w:t>
            </w:r>
          </w:p>
        </w:tc>
        <w:tc>
          <w:tcPr>
            <w:tcW w:w="1191" w:type="dxa"/>
          </w:tcPr>
          <w:p w:rsidR="000248A4" w:rsidRDefault="000248A4">
            <w:pPr>
              <w:pStyle w:val="ConsPlusNormal"/>
              <w:jc w:val="center"/>
            </w:pPr>
            <w:r>
              <w:t>950,40</w:t>
            </w:r>
          </w:p>
        </w:tc>
        <w:tc>
          <w:tcPr>
            <w:tcW w:w="1134" w:type="dxa"/>
          </w:tcPr>
          <w:p w:rsidR="000248A4" w:rsidRDefault="000248A4">
            <w:pPr>
              <w:pStyle w:val="ConsPlusNormal"/>
              <w:jc w:val="center"/>
            </w:pPr>
            <w:r>
              <w:t>157,40</w:t>
            </w:r>
          </w:p>
        </w:tc>
        <w:tc>
          <w:tcPr>
            <w:tcW w:w="1701" w:type="dxa"/>
          </w:tcPr>
          <w:p w:rsidR="000248A4" w:rsidRDefault="000248A4">
            <w:pPr>
              <w:pStyle w:val="ConsPlusNormal"/>
              <w:jc w:val="center"/>
            </w:pPr>
            <w:r>
              <w:t>25620406,50</w:t>
            </w:r>
          </w:p>
        </w:tc>
        <w:tc>
          <w:tcPr>
            <w:tcW w:w="1701" w:type="dxa"/>
          </w:tcPr>
          <w:p w:rsidR="000248A4" w:rsidRDefault="000248A4">
            <w:pPr>
              <w:pStyle w:val="ConsPlusNormal"/>
              <w:jc w:val="center"/>
            </w:pPr>
            <w:r>
              <w:t>25110735,15</w:t>
            </w:r>
          </w:p>
        </w:tc>
        <w:tc>
          <w:tcPr>
            <w:tcW w:w="1531" w:type="dxa"/>
          </w:tcPr>
          <w:p w:rsidR="000248A4" w:rsidRDefault="000248A4">
            <w:pPr>
              <w:pStyle w:val="ConsPlusNormal"/>
              <w:jc w:val="center"/>
            </w:pPr>
            <w:r>
              <w:t>253643,80</w:t>
            </w:r>
          </w:p>
        </w:tc>
        <w:tc>
          <w:tcPr>
            <w:tcW w:w="1587" w:type="dxa"/>
          </w:tcPr>
          <w:p w:rsidR="000248A4" w:rsidRDefault="000248A4">
            <w:pPr>
              <w:pStyle w:val="ConsPlusNormal"/>
              <w:jc w:val="center"/>
            </w:pPr>
            <w:r>
              <w:t>256027,55</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6</w:t>
            </w:r>
          </w:p>
        </w:tc>
        <w:tc>
          <w:tcPr>
            <w:tcW w:w="1986" w:type="dxa"/>
          </w:tcPr>
          <w:p w:rsidR="000248A4" w:rsidRDefault="000248A4">
            <w:pPr>
              <w:pStyle w:val="ConsPlusNormal"/>
              <w:jc w:val="both"/>
            </w:pPr>
            <w:r>
              <w:t>Итого по Родниковскому городскому поселению Родниковского муниципального района</w:t>
            </w:r>
          </w:p>
        </w:tc>
        <w:tc>
          <w:tcPr>
            <w:tcW w:w="1134" w:type="dxa"/>
          </w:tcPr>
          <w:p w:rsidR="000248A4" w:rsidRDefault="000248A4">
            <w:pPr>
              <w:pStyle w:val="ConsPlusNormal"/>
              <w:jc w:val="center"/>
            </w:pPr>
            <w:r>
              <w:t>47</w:t>
            </w:r>
          </w:p>
        </w:tc>
        <w:tc>
          <w:tcPr>
            <w:tcW w:w="737" w:type="dxa"/>
          </w:tcPr>
          <w:p w:rsidR="000248A4" w:rsidRDefault="000248A4">
            <w:pPr>
              <w:pStyle w:val="ConsPlusNormal"/>
              <w:jc w:val="center"/>
            </w:pPr>
            <w:r>
              <w:t>24</w:t>
            </w:r>
          </w:p>
        </w:tc>
        <w:tc>
          <w:tcPr>
            <w:tcW w:w="1134" w:type="dxa"/>
          </w:tcPr>
          <w:p w:rsidR="000248A4" w:rsidRDefault="000248A4">
            <w:pPr>
              <w:pStyle w:val="ConsPlusNormal"/>
              <w:jc w:val="center"/>
            </w:pPr>
            <w:r>
              <w:t>20</w:t>
            </w:r>
          </w:p>
        </w:tc>
        <w:tc>
          <w:tcPr>
            <w:tcW w:w="1020" w:type="dxa"/>
          </w:tcPr>
          <w:p w:rsidR="000248A4" w:rsidRDefault="000248A4">
            <w:pPr>
              <w:pStyle w:val="ConsPlusNormal"/>
              <w:jc w:val="center"/>
            </w:pPr>
            <w:r>
              <w:t>4</w:t>
            </w:r>
          </w:p>
        </w:tc>
        <w:tc>
          <w:tcPr>
            <w:tcW w:w="1191" w:type="dxa"/>
          </w:tcPr>
          <w:p w:rsidR="000248A4" w:rsidRDefault="000248A4">
            <w:pPr>
              <w:pStyle w:val="ConsPlusNormal"/>
              <w:jc w:val="center"/>
            </w:pPr>
            <w:r>
              <w:t>953,18</w:t>
            </w:r>
          </w:p>
        </w:tc>
        <w:tc>
          <w:tcPr>
            <w:tcW w:w="1191" w:type="dxa"/>
          </w:tcPr>
          <w:p w:rsidR="000248A4" w:rsidRDefault="000248A4">
            <w:pPr>
              <w:pStyle w:val="ConsPlusNormal"/>
              <w:jc w:val="center"/>
            </w:pPr>
            <w:r>
              <w:t>775,98</w:t>
            </w:r>
          </w:p>
        </w:tc>
        <w:tc>
          <w:tcPr>
            <w:tcW w:w="1134" w:type="dxa"/>
          </w:tcPr>
          <w:p w:rsidR="000248A4" w:rsidRDefault="000248A4">
            <w:pPr>
              <w:pStyle w:val="ConsPlusNormal"/>
              <w:jc w:val="center"/>
            </w:pPr>
            <w:r>
              <w:t>177,20</w:t>
            </w:r>
          </w:p>
        </w:tc>
        <w:tc>
          <w:tcPr>
            <w:tcW w:w="1701" w:type="dxa"/>
          </w:tcPr>
          <w:p w:rsidR="000248A4" w:rsidRDefault="000248A4">
            <w:pPr>
              <w:pStyle w:val="ConsPlusNormal"/>
              <w:jc w:val="center"/>
            </w:pPr>
            <w:r>
              <w:t>52520882,59</w:t>
            </w:r>
          </w:p>
        </w:tc>
        <w:tc>
          <w:tcPr>
            <w:tcW w:w="1701" w:type="dxa"/>
          </w:tcPr>
          <w:p w:rsidR="000248A4" w:rsidRDefault="000248A4">
            <w:pPr>
              <w:pStyle w:val="ConsPlusNormal"/>
              <w:jc w:val="center"/>
            </w:pPr>
            <w:r>
              <w:t>32369042,41</w:t>
            </w:r>
          </w:p>
        </w:tc>
        <w:tc>
          <w:tcPr>
            <w:tcW w:w="1531" w:type="dxa"/>
          </w:tcPr>
          <w:p w:rsidR="000248A4" w:rsidRDefault="000248A4">
            <w:pPr>
              <w:pStyle w:val="ConsPlusNormal"/>
              <w:jc w:val="center"/>
            </w:pPr>
            <w:r>
              <w:t>322383,76</w:t>
            </w:r>
          </w:p>
        </w:tc>
        <w:tc>
          <w:tcPr>
            <w:tcW w:w="1587" w:type="dxa"/>
          </w:tcPr>
          <w:p w:rsidR="000248A4" w:rsidRDefault="000248A4">
            <w:pPr>
              <w:pStyle w:val="ConsPlusNormal"/>
              <w:jc w:val="center"/>
            </w:pPr>
            <w:r>
              <w:t>19829456,42</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r w:rsidR="000248A4">
        <w:tc>
          <w:tcPr>
            <w:tcW w:w="567" w:type="dxa"/>
          </w:tcPr>
          <w:p w:rsidR="000248A4" w:rsidRDefault="000248A4">
            <w:pPr>
              <w:pStyle w:val="ConsPlusNormal"/>
              <w:jc w:val="both"/>
            </w:pPr>
            <w:r>
              <w:t>7</w:t>
            </w:r>
          </w:p>
        </w:tc>
        <w:tc>
          <w:tcPr>
            <w:tcW w:w="1986" w:type="dxa"/>
          </w:tcPr>
          <w:p w:rsidR="000248A4" w:rsidRDefault="000248A4">
            <w:pPr>
              <w:pStyle w:val="ConsPlusNormal"/>
              <w:jc w:val="both"/>
            </w:pPr>
            <w:r>
              <w:t>Итого по Фурмановскому городскому поселени</w:t>
            </w:r>
            <w:r>
              <w:lastRenderedPageBreak/>
              <w:t>ю Фурмановского муниципального района</w:t>
            </w:r>
          </w:p>
        </w:tc>
        <w:tc>
          <w:tcPr>
            <w:tcW w:w="1134" w:type="dxa"/>
          </w:tcPr>
          <w:p w:rsidR="000248A4" w:rsidRDefault="000248A4">
            <w:pPr>
              <w:pStyle w:val="ConsPlusNormal"/>
              <w:jc w:val="center"/>
            </w:pPr>
            <w:r>
              <w:lastRenderedPageBreak/>
              <w:t>49</w:t>
            </w:r>
          </w:p>
        </w:tc>
        <w:tc>
          <w:tcPr>
            <w:tcW w:w="737" w:type="dxa"/>
          </w:tcPr>
          <w:p w:rsidR="000248A4" w:rsidRDefault="000248A4">
            <w:pPr>
              <w:pStyle w:val="ConsPlusNormal"/>
              <w:jc w:val="center"/>
            </w:pPr>
            <w:r>
              <w:t>26</w:t>
            </w:r>
          </w:p>
        </w:tc>
        <w:tc>
          <w:tcPr>
            <w:tcW w:w="1134" w:type="dxa"/>
          </w:tcPr>
          <w:p w:rsidR="000248A4" w:rsidRDefault="000248A4">
            <w:pPr>
              <w:pStyle w:val="ConsPlusNormal"/>
              <w:jc w:val="center"/>
            </w:pPr>
            <w:r>
              <w:t>0</w:t>
            </w:r>
          </w:p>
        </w:tc>
        <w:tc>
          <w:tcPr>
            <w:tcW w:w="1020" w:type="dxa"/>
          </w:tcPr>
          <w:p w:rsidR="000248A4" w:rsidRDefault="000248A4">
            <w:pPr>
              <w:pStyle w:val="ConsPlusNormal"/>
              <w:jc w:val="center"/>
            </w:pPr>
            <w:r>
              <w:t>26</w:t>
            </w:r>
          </w:p>
        </w:tc>
        <w:tc>
          <w:tcPr>
            <w:tcW w:w="1191" w:type="dxa"/>
          </w:tcPr>
          <w:p w:rsidR="000248A4" w:rsidRDefault="000248A4">
            <w:pPr>
              <w:pStyle w:val="ConsPlusNormal"/>
              <w:jc w:val="center"/>
            </w:pPr>
            <w:r>
              <w:t>889,60</w:t>
            </w:r>
          </w:p>
        </w:tc>
        <w:tc>
          <w:tcPr>
            <w:tcW w:w="1191" w:type="dxa"/>
          </w:tcPr>
          <w:p w:rsidR="000248A4" w:rsidRDefault="000248A4">
            <w:pPr>
              <w:pStyle w:val="ConsPlusNormal"/>
              <w:jc w:val="center"/>
            </w:pPr>
            <w:r>
              <w:t>0,00</w:t>
            </w:r>
          </w:p>
        </w:tc>
        <w:tc>
          <w:tcPr>
            <w:tcW w:w="1134" w:type="dxa"/>
          </w:tcPr>
          <w:p w:rsidR="000248A4" w:rsidRDefault="000248A4">
            <w:pPr>
              <w:pStyle w:val="ConsPlusNormal"/>
              <w:jc w:val="center"/>
            </w:pPr>
            <w:r>
              <w:t>889,60</w:t>
            </w:r>
          </w:p>
        </w:tc>
        <w:tc>
          <w:tcPr>
            <w:tcW w:w="1701" w:type="dxa"/>
          </w:tcPr>
          <w:p w:rsidR="000248A4" w:rsidRDefault="000248A4">
            <w:pPr>
              <w:pStyle w:val="ConsPlusNormal"/>
              <w:jc w:val="center"/>
            </w:pPr>
            <w:r>
              <w:t>32988937,63</w:t>
            </w:r>
          </w:p>
        </w:tc>
        <w:tc>
          <w:tcPr>
            <w:tcW w:w="1701" w:type="dxa"/>
          </w:tcPr>
          <w:p w:rsidR="000248A4" w:rsidRDefault="000248A4">
            <w:pPr>
              <w:pStyle w:val="ConsPlusNormal"/>
              <w:jc w:val="center"/>
            </w:pPr>
            <w:r>
              <w:t>31044049,62</w:t>
            </w:r>
          </w:p>
        </w:tc>
        <w:tc>
          <w:tcPr>
            <w:tcW w:w="1531" w:type="dxa"/>
          </w:tcPr>
          <w:p w:rsidR="000248A4" w:rsidRDefault="000248A4">
            <w:pPr>
              <w:pStyle w:val="ConsPlusNormal"/>
              <w:jc w:val="center"/>
            </w:pPr>
            <w:r>
              <w:t>313576,23</w:t>
            </w:r>
          </w:p>
        </w:tc>
        <w:tc>
          <w:tcPr>
            <w:tcW w:w="1587" w:type="dxa"/>
          </w:tcPr>
          <w:p w:rsidR="000248A4" w:rsidRDefault="000248A4">
            <w:pPr>
              <w:pStyle w:val="ConsPlusNormal"/>
              <w:jc w:val="center"/>
            </w:pPr>
            <w:r>
              <w:t>1631311,78</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1474" w:type="dxa"/>
          </w:tcPr>
          <w:p w:rsidR="000248A4" w:rsidRDefault="000248A4">
            <w:pPr>
              <w:pStyle w:val="ConsPlusNormal"/>
              <w:jc w:val="center"/>
            </w:pPr>
            <w:r>
              <w:t>0,00</w:t>
            </w:r>
          </w:p>
        </w:tc>
        <w:tc>
          <w:tcPr>
            <w:tcW w:w="964" w:type="dxa"/>
          </w:tcPr>
          <w:p w:rsidR="000248A4" w:rsidRDefault="000248A4">
            <w:pPr>
              <w:pStyle w:val="ConsPlusNormal"/>
              <w:jc w:val="center"/>
            </w:pPr>
            <w:r>
              <w:t>0,00</w:t>
            </w:r>
          </w:p>
        </w:tc>
        <w:tc>
          <w:tcPr>
            <w:tcW w:w="1417" w:type="dxa"/>
          </w:tcPr>
          <w:p w:rsidR="000248A4" w:rsidRDefault="000248A4">
            <w:pPr>
              <w:pStyle w:val="ConsPlusNormal"/>
              <w:jc w:val="center"/>
            </w:pPr>
            <w:r>
              <w:t>0,00</w:t>
            </w:r>
          </w:p>
        </w:tc>
        <w:tc>
          <w:tcPr>
            <w:tcW w:w="1247" w:type="dxa"/>
          </w:tcPr>
          <w:p w:rsidR="000248A4" w:rsidRDefault="000248A4">
            <w:pPr>
              <w:pStyle w:val="ConsPlusNormal"/>
              <w:jc w:val="center"/>
            </w:pPr>
            <w:r>
              <w:t>0,00</w:t>
            </w:r>
          </w:p>
        </w:tc>
      </w:tr>
    </w:tbl>
    <w:p w:rsidR="000248A4" w:rsidRDefault="000248A4">
      <w:pPr>
        <w:pStyle w:val="ConsPlusNormal"/>
        <w:sectPr w:rsidR="000248A4">
          <w:pgSz w:w="16838" w:h="11905" w:orient="landscape"/>
          <w:pgMar w:top="1701" w:right="397" w:bottom="850" w:left="397" w:header="0" w:footer="0" w:gutter="0"/>
          <w:cols w:space="720"/>
          <w:titlePg/>
        </w:sectPr>
      </w:pPr>
    </w:p>
    <w:p w:rsidR="000248A4" w:rsidRDefault="000248A4">
      <w:pPr>
        <w:pStyle w:val="ConsPlusNormal"/>
        <w:jc w:val="right"/>
      </w:pPr>
    </w:p>
    <w:p w:rsidR="000248A4" w:rsidRDefault="000248A4">
      <w:pPr>
        <w:pStyle w:val="ConsPlusNormal"/>
        <w:jc w:val="right"/>
      </w:pPr>
    </w:p>
    <w:p w:rsidR="000248A4" w:rsidRDefault="000248A4">
      <w:pPr>
        <w:pStyle w:val="ConsPlusNormal"/>
        <w:jc w:val="right"/>
      </w:pPr>
    </w:p>
    <w:p w:rsidR="000248A4" w:rsidRDefault="000248A4">
      <w:pPr>
        <w:pStyle w:val="ConsPlusNormal"/>
        <w:jc w:val="right"/>
      </w:pPr>
    </w:p>
    <w:p w:rsidR="000248A4" w:rsidRDefault="000248A4">
      <w:pPr>
        <w:pStyle w:val="ConsPlusNormal"/>
        <w:jc w:val="right"/>
      </w:pPr>
    </w:p>
    <w:p w:rsidR="000248A4" w:rsidRDefault="000248A4">
      <w:pPr>
        <w:pStyle w:val="ConsPlusNormal"/>
        <w:jc w:val="right"/>
        <w:outlineLvl w:val="1"/>
      </w:pPr>
      <w:r>
        <w:t>Приложение 4</w:t>
      </w:r>
    </w:p>
    <w:p w:rsidR="000248A4" w:rsidRDefault="000248A4">
      <w:pPr>
        <w:pStyle w:val="ConsPlusNormal"/>
        <w:jc w:val="right"/>
      </w:pPr>
      <w:r>
        <w:t>к Программе</w:t>
      </w:r>
    </w:p>
    <w:p w:rsidR="000248A4" w:rsidRDefault="000248A4">
      <w:pPr>
        <w:pStyle w:val="ConsPlusNormal"/>
      </w:pPr>
    </w:p>
    <w:p w:rsidR="000248A4" w:rsidRDefault="000248A4">
      <w:pPr>
        <w:pStyle w:val="ConsPlusTitle"/>
        <w:jc w:val="center"/>
      </w:pPr>
      <w:bookmarkStart w:id="5" w:name="P2769"/>
      <w:bookmarkEnd w:id="5"/>
      <w:r>
        <w:t xml:space="preserve">Планируемые показатели переселения граждан </w:t>
      </w:r>
      <w:proofErr w:type="gramStart"/>
      <w:r>
        <w:t>из</w:t>
      </w:r>
      <w:proofErr w:type="gramEnd"/>
      <w:r>
        <w:t xml:space="preserve"> аварийного</w:t>
      </w:r>
    </w:p>
    <w:p w:rsidR="000248A4" w:rsidRDefault="000248A4">
      <w:pPr>
        <w:pStyle w:val="ConsPlusTitle"/>
        <w:jc w:val="center"/>
      </w:pPr>
      <w:r>
        <w:t>жилищного фонда, признанного таковым до 1 января 2017 года</w:t>
      </w:r>
    </w:p>
    <w:p w:rsidR="000248A4" w:rsidRDefault="000248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248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8A4" w:rsidRDefault="000248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8A4" w:rsidRDefault="000248A4">
            <w:pPr>
              <w:pStyle w:val="ConsPlusNormal"/>
              <w:jc w:val="center"/>
            </w:pPr>
            <w:r>
              <w:rPr>
                <w:color w:val="392C69"/>
              </w:rPr>
              <w:t>Список изменяющих документов</w:t>
            </w:r>
          </w:p>
          <w:p w:rsidR="000248A4" w:rsidRDefault="000248A4">
            <w:pPr>
              <w:pStyle w:val="ConsPlusNormal"/>
              <w:jc w:val="center"/>
            </w:pPr>
            <w:proofErr w:type="gramStart"/>
            <w:r>
              <w:rPr>
                <w:color w:val="392C69"/>
              </w:rPr>
              <w:t xml:space="preserve">(в ред. </w:t>
            </w:r>
            <w:hyperlink r:id="rId136">
              <w:r>
                <w:rPr>
                  <w:color w:val="0000FF"/>
                </w:rPr>
                <w:t>Постановления</w:t>
              </w:r>
            </w:hyperlink>
            <w:r>
              <w:rPr>
                <w:color w:val="392C69"/>
              </w:rPr>
              <w:t xml:space="preserve"> Правительства Ивановской области</w:t>
            </w:r>
            <w:proofErr w:type="gramEnd"/>
          </w:p>
          <w:p w:rsidR="000248A4" w:rsidRDefault="000248A4">
            <w:pPr>
              <w:pStyle w:val="ConsPlusNormal"/>
              <w:jc w:val="center"/>
            </w:pPr>
            <w:r>
              <w:rPr>
                <w:color w:val="392C69"/>
              </w:rPr>
              <w:t>от 08.05.2024 N 200-п)</w:t>
            </w: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r>
    </w:tbl>
    <w:p w:rsidR="000248A4" w:rsidRDefault="000248A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248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8A4" w:rsidRDefault="000248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8A4" w:rsidRDefault="000248A4">
            <w:pPr>
              <w:pStyle w:val="ConsPlusNormal"/>
              <w:jc w:val="both"/>
            </w:pPr>
            <w:r>
              <w:rPr>
                <w:color w:val="392C69"/>
              </w:rPr>
              <w:t>КонсультантПлюс: примечание.</w:t>
            </w:r>
          </w:p>
          <w:p w:rsidR="000248A4" w:rsidRDefault="000248A4">
            <w:pPr>
              <w:pStyle w:val="ConsPlusNormal"/>
              <w:jc w:val="both"/>
            </w:pPr>
            <w:r>
              <w:rPr>
                <w:color w:val="392C69"/>
              </w:rPr>
              <w:t>Нумерация граф дана в соответствии с изменениями, внесенными Постановлением Правительства Ивановской области от 08.05.2024 N 200-п.</w:t>
            </w: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r>
    </w:tbl>
    <w:p w:rsidR="000248A4" w:rsidRDefault="000248A4">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5"/>
        <w:gridCol w:w="2803"/>
        <w:gridCol w:w="1133"/>
        <w:gridCol w:w="1073"/>
        <w:gridCol w:w="1133"/>
        <w:gridCol w:w="1313"/>
        <w:gridCol w:w="1134"/>
        <w:gridCol w:w="1254"/>
        <w:gridCol w:w="955"/>
        <w:gridCol w:w="955"/>
        <w:gridCol w:w="955"/>
        <w:gridCol w:w="955"/>
        <w:gridCol w:w="955"/>
        <w:gridCol w:w="955"/>
      </w:tblGrid>
      <w:tr w:rsidR="000248A4">
        <w:tc>
          <w:tcPr>
            <w:tcW w:w="566" w:type="dxa"/>
            <w:vMerge w:val="restart"/>
          </w:tcPr>
          <w:p w:rsidR="000248A4" w:rsidRDefault="000248A4">
            <w:pPr>
              <w:pStyle w:val="ConsPlusNormal"/>
              <w:jc w:val="center"/>
            </w:pPr>
            <w:r>
              <w:t xml:space="preserve">N </w:t>
            </w:r>
            <w:proofErr w:type="gramStart"/>
            <w:r>
              <w:t>п</w:t>
            </w:r>
            <w:proofErr w:type="gramEnd"/>
            <w:r>
              <w:t>/п</w:t>
            </w:r>
          </w:p>
        </w:tc>
        <w:tc>
          <w:tcPr>
            <w:tcW w:w="2664" w:type="dxa"/>
            <w:vMerge w:val="restart"/>
          </w:tcPr>
          <w:p w:rsidR="000248A4" w:rsidRDefault="000248A4">
            <w:pPr>
              <w:pStyle w:val="ConsPlusNormal"/>
              <w:jc w:val="center"/>
            </w:pPr>
            <w:r>
              <w:t>Наименование муниципального образования</w:t>
            </w:r>
          </w:p>
        </w:tc>
        <w:tc>
          <w:tcPr>
            <w:tcW w:w="6689" w:type="dxa"/>
            <w:gridSpan w:val="6"/>
          </w:tcPr>
          <w:p w:rsidR="000248A4" w:rsidRDefault="000248A4">
            <w:pPr>
              <w:pStyle w:val="ConsPlusNormal"/>
              <w:jc w:val="center"/>
            </w:pPr>
            <w:r>
              <w:t>Расселяемая площадь</w:t>
            </w:r>
          </w:p>
        </w:tc>
        <w:tc>
          <w:tcPr>
            <w:tcW w:w="5442" w:type="dxa"/>
            <w:gridSpan w:val="6"/>
          </w:tcPr>
          <w:p w:rsidR="000248A4" w:rsidRDefault="000248A4">
            <w:pPr>
              <w:pStyle w:val="ConsPlusNormal"/>
              <w:jc w:val="center"/>
            </w:pPr>
            <w:r>
              <w:t>Количество переселяемых жителей</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1077" w:type="dxa"/>
          </w:tcPr>
          <w:p w:rsidR="000248A4" w:rsidRDefault="000248A4">
            <w:pPr>
              <w:pStyle w:val="ConsPlusNormal"/>
              <w:jc w:val="center"/>
            </w:pPr>
            <w:r>
              <w:t>2019 г.</w:t>
            </w:r>
          </w:p>
        </w:tc>
        <w:tc>
          <w:tcPr>
            <w:tcW w:w="1020" w:type="dxa"/>
          </w:tcPr>
          <w:p w:rsidR="000248A4" w:rsidRDefault="000248A4">
            <w:pPr>
              <w:pStyle w:val="ConsPlusNormal"/>
              <w:jc w:val="center"/>
            </w:pPr>
            <w:r>
              <w:t>2020 г.</w:t>
            </w:r>
          </w:p>
        </w:tc>
        <w:tc>
          <w:tcPr>
            <w:tcW w:w="1077" w:type="dxa"/>
          </w:tcPr>
          <w:p w:rsidR="000248A4" w:rsidRDefault="000248A4">
            <w:pPr>
              <w:pStyle w:val="ConsPlusNormal"/>
              <w:jc w:val="center"/>
            </w:pPr>
            <w:r>
              <w:t>2021 г.</w:t>
            </w:r>
          </w:p>
        </w:tc>
        <w:tc>
          <w:tcPr>
            <w:tcW w:w="1247" w:type="dxa"/>
          </w:tcPr>
          <w:p w:rsidR="000248A4" w:rsidRDefault="000248A4">
            <w:pPr>
              <w:pStyle w:val="ConsPlusNormal"/>
              <w:jc w:val="center"/>
            </w:pPr>
            <w:r>
              <w:t>2022 г.</w:t>
            </w:r>
          </w:p>
        </w:tc>
        <w:tc>
          <w:tcPr>
            <w:tcW w:w="1077" w:type="dxa"/>
          </w:tcPr>
          <w:p w:rsidR="000248A4" w:rsidRDefault="000248A4">
            <w:pPr>
              <w:pStyle w:val="ConsPlusNormal"/>
              <w:jc w:val="center"/>
            </w:pPr>
            <w:r>
              <w:t>2023 г.</w:t>
            </w:r>
          </w:p>
        </w:tc>
        <w:tc>
          <w:tcPr>
            <w:tcW w:w="1191" w:type="dxa"/>
          </w:tcPr>
          <w:p w:rsidR="000248A4" w:rsidRDefault="000248A4">
            <w:pPr>
              <w:pStyle w:val="ConsPlusNormal"/>
              <w:jc w:val="center"/>
            </w:pPr>
            <w:r>
              <w:t>всего</w:t>
            </w:r>
          </w:p>
        </w:tc>
        <w:tc>
          <w:tcPr>
            <w:tcW w:w="907" w:type="dxa"/>
          </w:tcPr>
          <w:p w:rsidR="000248A4" w:rsidRDefault="000248A4">
            <w:pPr>
              <w:pStyle w:val="ConsPlusNormal"/>
              <w:jc w:val="center"/>
            </w:pPr>
            <w:r>
              <w:t>2019 г.</w:t>
            </w:r>
          </w:p>
        </w:tc>
        <w:tc>
          <w:tcPr>
            <w:tcW w:w="907" w:type="dxa"/>
          </w:tcPr>
          <w:p w:rsidR="000248A4" w:rsidRDefault="000248A4">
            <w:pPr>
              <w:pStyle w:val="ConsPlusNormal"/>
              <w:jc w:val="center"/>
            </w:pPr>
            <w:r>
              <w:t>2020 г.</w:t>
            </w:r>
          </w:p>
        </w:tc>
        <w:tc>
          <w:tcPr>
            <w:tcW w:w="907" w:type="dxa"/>
          </w:tcPr>
          <w:p w:rsidR="000248A4" w:rsidRDefault="000248A4">
            <w:pPr>
              <w:pStyle w:val="ConsPlusNormal"/>
              <w:jc w:val="center"/>
            </w:pPr>
            <w:r>
              <w:t>2021 г.</w:t>
            </w:r>
          </w:p>
        </w:tc>
        <w:tc>
          <w:tcPr>
            <w:tcW w:w="907" w:type="dxa"/>
          </w:tcPr>
          <w:p w:rsidR="000248A4" w:rsidRDefault="000248A4">
            <w:pPr>
              <w:pStyle w:val="ConsPlusNormal"/>
              <w:jc w:val="center"/>
            </w:pPr>
            <w:r>
              <w:t>2022 г.</w:t>
            </w:r>
          </w:p>
        </w:tc>
        <w:tc>
          <w:tcPr>
            <w:tcW w:w="907" w:type="dxa"/>
          </w:tcPr>
          <w:p w:rsidR="000248A4" w:rsidRDefault="000248A4">
            <w:pPr>
              <w:pStyle w:val="ConsPlusNormal"/>
              <w:jc w:val="center"/>
            </w:pPr>
            <w:r>
              <w:t>2023 г.</w:t>
            </w:r>
          </w:p>
        </w:tc>
        <w:tc>
          <w:tcPr>
            <w:tcW w:w="907" w:type="dxa"/>
          </w:tcPr>
          <w:p w:rsidR="000248A4" w:rsidRDefault="000248A4">
            <w:pPr>
              <w:pStyle w:val="ConsPlusNormal"/>
              <w:jc w:val="center"/>
            </w:pPr>
            <w:r>
              <w:t>всего</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1077" w:type="dxa"/>
          </w:tcPr>
          <w:p w:rsidR="000248A4" w:rsidRDefault="000248A4">
            <w:pPr>
              <w:pStyle w:val="ConsPlusNormal"/>
              <w:jc w:val="center"/>
            </w:pPr>
            <w:r>
              <w:t>кв. м</w:t>
            </w:r>
          </w:p>
        </w:tc>
        <w:tc>
          <w:tcPr>
            <w:tcW w:w="1020" w:type="dxa"/>
          </w:tcPr>
          <w:p w:rsidR="000248A4" w:rsidRDefault="000248A4">
            <w:pPr>
              <w:pStyle w:val="ConsPlusNormal"/>
              <w:jc w:val="center"/>
            </w:pPr>
            <w:r>
              <w:t>кв. м</w:t>
            </w:r>
          </w:p>
        </w:tc>
        <w:tc>
          <w:tcPr>
            <w:tcW w:w="1077" w:type="dxa"/>
          </w:tcPr>
          <w:p w:rsidR="000248A4" w:rsidRDefault="000248A4">
            <w:pPr>
              <w:pStyle w:val="ConsPlusNormal"/>
              <w:jc w:val="center"/>
            </w:pPr>
            <w:r>
              <w:t>кв. м</w:t>
            </w:r>
          </w:p>
        </w:tc>
        <w:tc>
          <w:tcPr>
            <w:tcW w:w="1247" w:type="dxa"/>
          </w:tcPr>
          <w:p w:rsidR="000248A4" w:rsidRDefault="000248A4">
            <w:pPr>
              <w:pStyle w:val="ConsPlusNormal"/>
              <w:jc w:val="center"/>
            </w:pPr>
            <w:r>
              <w:t>кв. м</w:t>
            </w:r>
          </w:p>
        </w:tc>
        <w:tc>
          <w:tcPr>
            <w:tcW w:w="1077" w:type="dxa"/>
          </w:tcPr>
          <w:p w:rsidR="000248A4" w:rsidRDefault="000248A4">
            <w:pPr>
              <w:pStyle w:val="ConsPlusNormal"/>
              <w:jc w:val="center"/>
            </w:pPr>
            <w:r>
              <w:t>кв. м</w:t>
            </w:r>
          </w:p>
        </w:tc>
        <w:tc>
          <w:tcPr>
            <w:tcW w:w="1191" w:type="dxa"/>
          </w:tcPr>
          <w:p w:rsidR="000248A4" w:rsidRDefault="000248A4">
            <w:pPr>
              <w:pStyle w:val="ConsPlusNormal"/>
              <w:jc w:val="center"/>
            </w:pPr>
            <w:r>
              <w:t>кв. м</w:t>
            </w:r>
          </w:p>
        </w:tc>
        <w:tc>
          <w:tcPr>
            <w:tcW w:w="907" w:type="dxa"/>
          </w:tcPr>
          <w:p w:rsidR="000248A4" w:rsidRDefault="000248A4">
            <w:pPr>
              <w:pStyle w:val="ConsPlusNormal"/>
              <w:jc w:val="center"/>
            </w:pPr>
            <w:r>
              <w:t>чел.</w:t>
            </w:r>
          </w:p>
        </w:tc>
        <w:tc>
          <w:tcPr>
            <w:tcW w:w="907" w:type="dxa"/>
          </w:tcPr>
          <w:p w:rsidR="000248A4" w:rsidRDefault="000248A4">
            <w:pPr>
              <w:pStyle w:val="ConsPlusNormal"/>
              <w:jc w:val="center"/>
            </w:pPr>
            <w:r>
              <w:t>чел.</w:t>
            </w:r>
          </w:p>
        </w:tc>
        <w:tc>
          <w:tcPr>
            <w:tcW w:w="907" w:type="dxa"/>
          </w:tcPr>
          <w:p w:rsidR="000248A4" w:rsidRDefault="000248A4">
            <w:pPr>
              <w:pStyle w:val="ConsPlusNormal"/>
              <w:jc w:val="center"/>
            </w:pPr>
            <w:r>
              <w:t>чел.</w:t>
            </w:r>
          </w:p>
        </w:tc>
        <w:tc>
          <w:tcPr>
            <w:tcW w:w="907" w:type="dxa"/>
          </w:tcPr>
          <w:p w:rsidR="000248A4" w:rsidRDefault="000248A4">
            <w:pPr>
              <w:pStyle w:val="ConsPlusNormal"/>
              <w:jc w:val="center"/>
            </w:pPr>
            <w:r>
              <w:t>чел.</w:t>
            </w:r>
          </w:p>
        </w:tc>
        <w:tc>
          <w:tcPr>
            <w:tcW w:w="907" w:type="dxa"/>
          </w:tcPr>
          <w:p w:rsidR="000248A4" w:rsidRDefault="000248A4">
            <w:pPr>
              <w:pStyle w:val="ConsPlusNormal"/>
              <w:jc w:val="center"/>
            </w:pPr>
            <w:r>
              <w:t>чел.</w:t>
            </w:r>
          </w:p>
        </w:tc>
        <w:tc>
          <w:tcPr>
            <w:tcW w:w="907" w:type="dxa"/>
          </w:tcPr>
          <w:p w:rsidR="000248A4" w:rsidRDefault="000248A4">
            <w:pPr>
              <w:pStyle w:val="ConsPlusNormal"/>
              <w:jc w:val="center"/>
            </w:pPr>
            <w:r>
              <w:t>чел.</w:t>
            </w:r>
          </w:p>
        </w:tc>
      </w:tr>
      <w:tr w:rsidR="000248A4">
        <w:tc>
          <w:tcPr>
            <w:tcW w:w="566" w:type="dxa"/>
          </w:tcPr>
          <w:p w:rsidR="000248A4" w:rsidRDefault="000248A4">
            <w:pPr>
              <w:pStyle w:val="ConsPlusNormal"/>
              <w:jc w:val="center"/>
            </w:pPr>
            <w:r>
              <w:t>1</w:t>
            </w:r>
          </w:p>
        </w:tc>
        <w:tc>
          <w:tcPr>
            <w:tcW w:w="2664" w:type="dxa"/>
          </w:tcPr>
          <w:p w:rsidR="000248A4" w:rsidRDefault="000248A4">
            <w:pPr>
              <w:pStyle w:val="ConsPlusNormal"/>
              <w:jc w:val="center"/>
            </w:pPr>
            <w:r>
              <w:t>2</w:t>
            </w:r>
          </w:p>
        </w:tc>
        <w:tc>
          <w:tcPr>
            <w:tcW w:w="1077" w:type="dxa"/>
          </w:tcPr>
          <w:p w:rsidR="000248A4" w:rsidRDefault="000248A4">
            <w:pPr>
              <w:pStyle w:val="ConsPlusNormal"/>
              <w:jc w:val="center"/>
            </w:pPr>
            <w:r>
              <w:t>3</w:t>
            </w:r>
          </w:p>
        </w:tc>
        <w:tc>
          <w:tcPr>
            <w:tcW w:w="1020" w:type="dxa"/>
          </w:tcPr>
          <w:p w:rsidR="000248A4" w:rsidRDefault="000248A4">
            <w:pPr>
              <w:pStyle w:val="ConsPlusNormal"/>
              <w:jc w:val="center"/>
            </w:pPr>
            <w:r>
              <w:t>4</w:t>
            </w:r>
          </w:p>
        </w:tc>
        <w:tc>
          <w:tcPr>
            <w:tcW w:w="1077" w:type="dxa"/>
          </w:tcPr>
          <w:p w:rsidR="000248A4" w:rsidRDefault="000248A4">
            <w:pPr>
              <w:pStyle w:val="ConsPlusNormal"/>
              <w:jc w:val="center"/>
            </w:pPr>
            <w:r>
              <w:t>5</w:t>
            </w:r>
          </w:p>
        </w:tc>
        <w:tc>
          <w:tcPr>
            <w:tcW w:w="1247" w:type="dxa"/>
          </w:tcPr>
          <w:p w:rsidR="000248A4" w:rsidRDefault="000248A4">
            <w:pPr>
              <w:pStyle w:val="ConsPlusNormal"/>
              <w:jc w:val="center"/>
            </w:pPr>
            <w:r>
              <w:t>6</w:t>
            </w:r>
          </w:p>
        </w:tc>
        <w:tc>
          <w:tcPr>
            <w:tcW w:w="1077" w:type="dxa"/>
          </w:tcPr>
          <w:p w:rsidR="000248A4" w:rsidRDefault="000248A4">
            <w:pPr>
              <w:pStyle w:val="ConsPlusNormal"/>
              <w:jc w:val="center"/>
            </w:pPr>
            <w:r>
              <w:t>7</w:t>
            </w:r>
          </w:p>
        </w:tc>
        <w:tc>
          <w:tcPr>
            <w:tcW w:w="1191" w:type="dxa"/>
          </w:tcPr>
          <w:p w:rsidR="000248A4" w:rsidRDefault="000248A4">
            <w:pPr>
              <w:pStyle w:val="ConsPlusNormal"/>
              <w:jc w:val="center"/>
            </w:pPr>
            <w:r>
              <w:t>10</w:t>
            </w:r>
          </w:p>
        </w:tc>
        <w:tc>
          <w:tcPr>
            <w:tcW w:w="907" w:type="dxa"/>
          </w:tcPr>
          <w:p w:rsidR="000248A4" w:rsidRDefault="000248A4">
            <w:pPr>
              <w:pStyle w:val="ConsPlusNormal"/>
              <w:jc w:val="center"/>
            </w:pPr>
            <w:r>
              <w:t>11</w:t>
            </w:r>
          </w:p>
        </w:tc>
        <w:tc>
          <w:tcPr>
            <w:tcW w:w="907" w:type="dxa"/>
          </w:tcPr>
          <w:p w:rsidR="000248A4" w:rsidRDefault="000248A4">
            <w:pPr>
              <w:pStyle w:val="ConsPlusNormal"/>
              <w:jc w:val="center"/>
            </w:pPr>
            <w:r>
              <w:t>12</w:t>
            </w:r>
          </w:p>
        </w:tc>
        <w:tc>
          <w:tcPr>
            <w:tcW w:w="907" w:type="dxa"/>
          </w:tcPr>
          <w:p w:rsidR="000248A4" w:rsidRDefault="000248A4">
            <w:pPr>
              <w:pStyle w:val="ConsPlusNormal"/>
              <w:jc w:val="center"/>
            </w:pPr>
            <w:r>
              <w:t>13</w:t>
            </w:r>
          </w:p>
        </w:tc>
        <w:tc>
          <w:tcPr>
            <w:tcW w:w="907" w:type="dxa"/>
          </w:tcPr>
          <w:p w:rsidR="000248A4" w:rsidRDefault="000248A4">
            <w:pPr>
              <w:pStyle w:val="ConsPlusNormal"/>
              <w:jc w:val="center"/>
            </w:pPr>
            <w:r>
              <w:t>14</w:t>
            </w:r>
          </w:p>
        </w:tc>
        <w:tc>
          <w:tcPr>
            <w:tcW w:w="907" w:type="dxa"/>
          </w:tcPr>
          <w:p w:rsidR="000248A4" w:rsidRDefault="000248A4">
            <w:pPr>
              <w:pStyle w:val="ConsPlusNormal"/>
              <w:jc w:val="center"/>
            </w:pPr>
            <w:r>
              <w:t>15</w:t>
            </w:r>
          </w:p>
        </w:tc>
        <w:tc>
          <w:tcPr>
            <w:tcW w:w="907" w:type="dxa"/>
          </w:tcPr>
          <w:p w:rsidR="000248A4" w:rsidRDefault="000248A4">
            <w:pPr>
              <w:pStyle w:val="ConsPlusNormal"/>
              <w:jc w:val="center"/>
            </w:pPr>
            <w:r>
              <w:t>18</w:t>
            </w:r>
          </w:p>
        </w:tc>
      </w:tr>
      <w:tr w:rsidR="000248A4">
        <w:tc>
          <w:tcPr>
            <w:tcW w:w="3230" w:type="dxa"/>
            <w:gridSpan w:val="2"/>
          </w:tcPr>
          <w:p w:rsidR="000248A4" w:rsidRDefault="000248A4">
            <w:pPr>
              <w:pStyle w:val="ConsPlusNormal"/>
              <w:jc w:val="both"/>
            </w:pPr>
            <w:r>
              <w:t>Всего по программе переселения, в рамках которой предусмотрено финансирование за счет средств Фонда, в т.ч.:</w:t>
            </w:r>
          </w:p>
        </w:tc>
        <w:tc>
          <w:tcPr>
            <w:tcW w:w="1077" w:type="dxa"/>
          </w:tcPr>
          <w:p w:rsidR="000248A4" w:rsidRDefault="000248A4">
            <w:pPr>
              <w:pStyle w:val="ConsPlusNormal"/>
              <w:jc w:val="center"/>
            </w:pPr>
            <w:r>
              <w:t>2048,54</w:t>
            </w:r>
          </w:p>
        </w:tc>
        <w:tc>
          <w:tcPr>
            <w:tcW w:w="1020" w:type="dxa"/>
          </w:tcPr>
          <w:p w:rsidR="000248A4" w:rsidRDefault="000248A4">
            <w:pPr>
              <w:pStyle w:val="ConsPlusNormal"/>
              <w:jc w:val="center"/>
            </w:pPr>
            <w:r>
              <w:t>888,57</w:t>
            </w:r>
          </w:p>
        </w:tc>
        <w:tc>
          <w:tcPr>
            <w:tcW w:w="1077" w:type="dxa"/>
          </w:tcPr>
          <w:p w:rsidR="000248A4" w:rsidRDefault="000248A4">
            <w:pPr>
              <w:pStyle w:val="ConsPlusNormal"/>
              <w:jc w:val="center"/>
            </w:pPr>
            <w:r>
              <w:t>5164,53</w:t>
            </w:r>
          </w:p>
        </w:tc>
        <w:tc>
          <w:tcPr>
            <w:tcW w:w="1247" w:type="dxa"/>
          </w:tcPr>
          <w:p w:rsidR="000248A4" w:rsidRDefault="000248A4">
            <w:pPr>
              <w:pStyle w:val="ConsPlusNormal"/>
              <w:jc w:val="center"/>
            </w:pPr>
            <w:r>
              <w:t>12120,57</w:t>
            </w:r>
          </w:p>
        </w:tc>
        <w:tc>
          <w:tcPr>
            <w:tcW w:w="1077" w:type="dxa"/>
          </w:tcPr>
          <w:p w:rsidR="000248A4" w:rsidRDefault="000248A4">
            <w:pPr>
              <w:pStyle w:val="ConsPlusNormal"/>
              <w:jc w:val="center"/>
            </w:pPr>
            <w:r>
              <w:t>1311,81</w:t>
            </w:r>
          </w:p>
        </w:tc>
        <w:tc>
          <w:tcPr>
            <w:tcW w:w="1191" w:type="dxa"/>
          </w:tcPr>
          <w:p w:rsidR="000248A4" w:rsidRDefault="000248A4">
            <w:pPr>
              <w:pStyle w:val="ConsPlusNormal"/>
              <w:jc w:val="center"/>
            </w:pPr>
            <w:r>
              <w:t>21534,02</w:t>
            </w:r>
          </w:p>
        </w:tc>
        <w:tc>
          <w:tcPr>
            <w:tcW w:w="907" w:type="dxa"/>
          </w:tcPr>
          <w:p w:rsidR="000248A4" w:rsidRDefault="000248A4">
            <w:pPr>
              <w:pStyle w:val="ConsPlusNormal"/>
              <w:jc w:val="center"/>
            </w:pPr>
            <w:r>
              <w:t>117</w:t>
            </w:r>
          </w:p>
        </w:tc>
        <w:tc>
          <w:tcPr>
            <w:tcW w:w="907" w:type="dxa"/>
          </w:tcPr>
          <w:p w:rsidR="000248A4" w:rsidRDefault="000248A4">
            <w:pPr>
              <w:pStyle w:val="ConsPlusNormal"/>
              <w:jc w:val="center"/>
            </w:pPr>
            <w:r>
              <w:t>66</w:t>
            </w:r>
          </w:p>
        </w:tc>
        <w:tc>
          <w:tcPr>
            <w:tcW w:w="907" w:type="dxa"/>
          </w:tcPr>
          <w:p w:rsidR="000248A4" w:rsidRDefault="000248A4">
            <w:pPr>
              <w:pStyle w:val="ConsPlusNormal"/>
              <w:jc w:val="center"/>
            </w:pPr>
            <w:r>
              <w:t>273</w:t>
            </w:r>
          </w:p>
        </w:tc>
        <w:tc>
          <w:tcPr>
            <w:tcW w:w="907" w:type="dxa"/>
          </w:tcPr>
          <w:p w:rsidR="000248A4" w:rsidRDefault="000248A4">
            <w:pPr>
              <w:pStyle w:val="ConsPlusNormal"/>
              <w:jc w:val="center"/>
            </w:pPr>
            <w:r>
              <w:t>686</w:t>
            </w:r>
          </w:p>
        </w:tc>
        <w:tc>
          <w:tcPr>
            <w:tcW w:w="907" w:type="dxa"/>
          </w:tcPr>
          <w:p w:rsidR="000248A4" w:rsidRDefault="000248A4">
            <w:pPr>
              <w:pStyle w:val="ConsPlusNormal"/>
              <w:jc w:val="center"/>
            </w:pPr>
            <w:r>
              <w:t>97</w:t>
            </w:r>
          </w:p>
        </w:tc>
        <w:tc>
          <w:tcPr>
            <w:tcW w:w="907" w:type="dxa"/>
          </w:tcPr>
          <w:p w:rsidR="000248A4" w:rsidRDefault="000248A4">
            <w:pPr>
              <w:pStyle w:val="ConsPlusNormal"/>
              <w:jc w:val="center"/>
            </w:pPr>
            <w:r>
              <w:t>1239</w:t>
            </w:r>
          </w:p>
        </w:tc>
      </w:tr>
      <w:tr w:rsidR="000248A4">
        <w:tc>
          <w:tcPr>
            <w:tcW w:w="3230" w:type="dxa"/>
            <w:gridSpan w:val="2"/>
          </w:tcPr>
          <w:p w:rsidR="000248A4" w:rsidRDefault="000248A4">
            <w:pPr>
              <w:pStyle w:val="ConsPlusNormal"/>
              <w:jc w:val="both"/>
            </w:pPr>
            <w:r>
              <w:t>Всего по этапу 2019 года</w:t>
            </w:r>
          </w:p>
        </w:tc>
        <w:tc>
          <w:tcPr>
            <w:tcW w:w="1077" w:type="dxa"/>
          </w:tcPr>
          <w:p w:rsidR="000248A4" w:rsidRDefault="000248A4">
            <w:pPr>
              <w:pStyle w:val="ConsPlusNormal"/>
              <w:jc w:val="center"/>
            </w:pPr>
            <w:r>
              <w:t>2048,54</w:t>
            </w:r>
          </w:p>
        </w:tc>
        <w:tc>
          <w:tcPr>
            <w:tcW w:w="1020" w:type="dxa"/>
          </w:tcPr>
          <w:p w:rsidR="000248A4" w:rsidRDefault="000248A4">
            <w:pPr>
              <w:pStyle w:val="ConsPlusNormal"/>
              <w:jc w:val="center"/>
            </w:pPr>
            <w:r>
              <w:t>643,77</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2692,31</w:t>
            </w:r>
          </w:p>
        </w:tc>
        <w:tc>
          <w:tcPr>
            <w:tcW w:w="907" w:type="dxa"/>
          </w:tcPr>
          <w:p w:rsidR="000248A4" w:rsidRDefault="000248A4">
            <w:pPr>
              <w:pStyle w:val="ConsPlusNormal"/>
              <w:jc w:val="center"/>
            </w:pPr>
            <w:r>
              <w:t>117</w:t>
            </w:r>
          </w:p>
        </w:tc>
        <w:tc>
          <w:tcPr>
            <w:tcW w:w="907" w:type="dxa"/>
          </w:tcPr>
          <w:p w:rsidR="000248A4" w:rsidRDefault="000248A4">
            <w:pPr>
              <w:pStyle w:val="ConsPlusNormal"/>
              <w:jc w:val="center"/>
            </w:pPr>
            <w:r>
              <w:t>53</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170</w:t>
            </w:r>
          </w:p>
        </w:tc>
      </w:tr>
      <w:tr w:rsidR="000248A4">
        <w:tc>
          <w:tcPr>
            <w:tcW w:w="566" w:type="dxa"/>
          </w:tcPr>
          <w:p w:rsidR="000248A4" w:rsidRDefault="000248A4">
            <w:pPr>
              <w:pStyle w:val="ConsPlusNormal"/>
              <w:jc w:val="both"/>
            </w:pPr>
            <w:r>
              <w:lastRenderedPageBreak/>
              <w:t>1</w:t>
            </w:r>
          </w:p>
        </w:tc>
        <w:tc>
          <w:tcPr>
            <w:tcW w:w="2664" w:type="dxa"/>
          </w:tcPr>
          <w:p w:rsidR="000248A4" w:rsidRDefault="000248A4">
            <w:pPr>
              <w:pStyle w:val="ConsPlusNormal"/>
              <w:jc w:val="both"/>
            </w:pPr>
            <w:r>
              <w:t>Итого по городскому округу Иваново</w:t>
            </w:r>
          </w:p>
        </w:tc>
        <w:tc>
          <w:tcPr>
            <w:tcW w:w="1077" w:type="dxa"/>
          </w:tcPr>
          <w:p w:rsidR="000248A4" w:rsidRDefault="000248A4">
            <w:pPr>
              <w:pStyle w:val="ConsPlusNormal"/>
              <w:jc w:val="center"/>
            </w:pPr>
            <w:r>
              <w:t>600,60</w:t>
            </w:r>
          </w:p>
        </w:tc>
        <w:tc>
          <w:tcPr>
            <w:tcW w:w="1020" w:type="dxa"/>
          </w:tcPr>
          <w:p w:rsidR="000248A4" w:rsidRDefault="000248A4">
            <w:pPr>
              <w:pStyle w:val="ConsPlusNormal"/>
              <w:jc w:val="center"/>
            </w:pPr>
            <w:r>
              <w:t>308,10</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908,70</w:t>
            </w:r>
          </w:p>
        </w:tc>
        <w:tc>
          <w:tcPr>
            <w:tcW w:w="907" w:type="dxa"/>
          </w:tcPr>
          <w:p w:rsidR="000248A4" w:rsidRDefault="000248A4">
            <w:pPr>
              <w:pStyle w:val="ConsPlusNormal"/>
              <w:jc w:val="center"/>
            </w:pPr>
            <w:r>
              <w:t>23</w:t>
            </w:r>
          </w:p>
        </w:tc>
        <w:tc>
          <w:tcPr>
            <w:tcW w:w="907" w:type="dxa"/>
          </w:tcPr>
          <w:p w:rsidR="000248A4" w:rsidRDefault="000248A4">
            <w:pPr>
              <w:pStyle w:val="ConsPlusNormal"/>
              <w:jc w:val="center"/>
            </w:pPr>
            <w:r>
              <w:t>20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43</w:t>
            </w:r>
          </w:p>
        </w:tc>
      </w:tr>
      <w:tr w:rsidR="000248A4">
        <w:tc>
          <w:tcPr>
            <w:tcW w:w="566" w:type="dxa"/>
          </w:tcPr>
          <w:p w:rsidR="000248A4" w:rsidRDefault="000248A4">
            <w:pPr>
              <w:pStyle w:val="ConsPlusNormal"/>
              <w:jc w:val="both"/>
            </w:pPr>
            <w:r>
              <w:t>2</w:t>
            </w:r>
          </w:p>
        </w:tc>
        <w:tc>
          <w:tcPr>
            <w:tcW w:w="2664" w:type="dxa"/>
          </w:tcPr>
          <w:p w:rsidR="000248A4" w:rsidRDefault="000248A4">
            <w:pPr>
              <w:pStyle w:val="ConsPlusNormal"/>
              <w:jc w:val="both"/>
            </w:pPr>
            <w:r>
              <w:t>Итого по городскому округу Кинешма</w:t>
            </w:r>
          </w:p>
        </w:tc>
        <w:tc>
          <w:tcPr>
            <w:tcW w:w="1077" w:type="dxa"/>
          </w:tcPr>
          <w:p w:rsidR="000248A4" w:rsidRDefault="000248A4">
            <w:pPr>
              <w:pStyle w:val="ConsPlusNormal"/>
              <w:jc w:val="center"/>
            </w:pPr>
            <w:r>
              <w:t>1066,04</w:t>
            </w:r>
          </w:p>
        </w:tc>
        <w:tc>
          <w:tcPr>
            <w:tcW w:w="1020" w:type="dxa"/>
          </w:tcPr>
          <w:p w:rsidR="000248A4" w:rsidRDefault="000248A4">
            <w:pPr>
              <w:pStyle w:val="ConsPlusNormal"/>
              <w:jc w:val="center"/>
            </w:pPr>
            <w:r>
              <w:t>293,97</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1360,01</w:t>
            </w:r>
          </w:p>
        </w:tc>
        <w:tc>
          <w:tcPr>
            <w:tcW w:w="907" w:type="dxa"/>
          </w:tcPr>
          <w:p w:rsidR="000248A4" w:rsidRDefault="000248A4">
            <w:pPr>
              <w:pStyle w:val="ConsPlusNormal"/>
              <w:jc w:val="center"/>
            </w:pPr>
            <w:r>
              <w:t>72</w:t>
            </w:r>
          </w:p>
        </w:tc>
        <w:tc>
          <w:tcPr>
            <w:tcW w:w="907" w:type="dxa"/>
          </w:tcPr>
          <w:p w:rsidR="000248A4" w:rsidRDefault="000248A4">
            <w:pPr>
              <w:pStyle w:val="ConsPlusNormal"/>
              <w:jc w:val="center"/>
            </w:pPr>
            <w:r>
              <w:t>29</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101</w:t>
            </w:r>
          </w:p>
        </w:tc>
      </w:tr>
      <w:tr w:rsidR="000248A4">
        <w:tc>
          <w:tcPr>
            <w:tcW w:w="566" w:type="dxa"/>
          </w:tcPr>
          <w:p w:rsidR="000248A4" w:rsidRDefault="000248A4">
            <w:pPr>
              <w:pStyle w:val="ConsPlusNormal"/>
              <w:jc w:val="both"/>
            </w:pPr>
            <w:r>
              <w:t>3</w:t>
            </w:r>
          </w:p>
        </w:tc>
        <w:tc>
          <w:tcPr>
            <w:tcW w:w="2664" w:type="dxa"/>
          </w:tcPr>
          <w:p w:rsidR="000248A4" w:rsidRDefault="000248A4">
            <w:pPr>
              <w:pStyle w:val="ConsPlusNormal"/>
              <w:jc w:val="both"/>
            </w:pPr>
            <w:r>
              <w:t>Итого по городскому округу Тейково</w:t>
            </w:r>
          </w:p>
        </w:tc>
        <w:tc>
          <w:tcPr>
            <w:tcW w:w="1077" w:type="dxa"/>
          </w:tcPr>
          <w:p w:rsidR="000248A4" w:rsidRDefault="000248A4">
            <w:pPr>
              <w:pStyle w:val="ConsPlusNormal"/>
              <w:jc w:val="center"/>
            </w:pPr>
            <w:r>
              <w:t>24,20</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24,20</w:t>
            </w:r>
          </w:p>
        </w:tc>
        <w:tc>
          <w:tcPr>
            <w:tcW w:w="907" w:type="dxa"/>
          </w:tcPr>
          <w:p w:rsidR="000248A4" w:rsidRDefault="000248A4">
            <w:pPr>
              <w:pStyle w:val="ConsPlusNormal"/>
              <w:jc w:val="center"/>
            </w:pPr>
            <w:r>
              <w:t>1</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1</w:t>
            </w:r>
          </w:p>
        </w:tc>
      </w:tr>
      <w:tr w:rsidR="000248A4">
        <w:tc>
          <w:tcPr>
            <w:tcW w:w="566" w:type="dxa"/>
          </w:tcPr>
          <w:p w:rsidR="000248A4" w:rsidRDefault="000248A4">
            <w:pPr>
              <w:pStyle w:val="ConsPlusNormal"/>
              <w:jc w:val="both"/>
            </w:pPr>
            <w:r>
              <w:t>4</w:t>
            </w:r>
          </w:p>
        </w:tc>
        <w:tc>
          <w:tcPr>
            <w:tcW w:w="2664" w:type="dxa"/>
          </w:tcPr>
          <w:p w:rsidR="000248A4" w:rsidRDefault="000248A4">
            <w:pPr>
              <w:pStyle w:val="ConsPlusNormal"/>
              <w:jc w:val="both"/>
            </w:pPr>
            <w:r>
              <w:t>Итого по городскому округу Шуя</w:t>
            </w:r>
          </w:p>
        </w:tc>
        <w:tc>
          <w:tcPr>
            <w:tcW w:w="1077" w:type="dxa"/>
          </w:tcPr>
          <w:p w:rsidR="000248A4" w:rsidRDefault="000248A4">
            <w:pPr>
              <w:pStyle w:val="ConsPlusNormal"/>
              <w:jc w:val="center"/>
            </w:pPr>
            <w:r>
              <w:t>44,50</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44,50</w:t>
            </w:r>
          </w:p>
        </w:tc>
        <w:tc>
          <w:tcPr>
            <w:tcW w:w="907" w:type="dxa"/>
          </w:tcPr>
          <w:p w:rsidR="000248A4" w:rsidRDefault="000248A4">
            <w:pPr>
              <w:pStyle w:val="ConsPlusNormal"/>
              <w:jc w:val="center"/>
            </w:pPr>
            <w:r>
              <w:t>4</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4</w:t>
            </w:r>
          </w:p>
        </w:tc>
      </w:tr>
      <w:tr w:rsidR="000248A4">
        <w:tc>
          <w:tcPr>
            <w:tcW w:w="566" w:type="dxa"/>
          </w:tcPr>
          <w:p w:rsidR="000248A4" w:rsidRDefault="000248A4">
            <w:pPr>
              <w:pStyle w:val="ConsPlusNormal"/>
              <w:jc w:val="both"/>
            </w:pPr>
            <w:r>
              <w:t>5</w:t>
            </w:r>
          </w:p>
        </w:tc>
        <w:tc>
          <w:tcPr>
            <w:tcW w:w="2664" w:type="dxa"/>
          </w:tcPr>
          <w:p w:rsidR="000248A4" w:rsidRDefault="000248A4">
            <w:pPr>
              <w:pStyle w:val="ConsPlusNormal"/>
              <w:jc w:val="both"/>
            </w:pPr>
            <w:r>
              <w:t>Итого по Заволжскому городскому поселению Заволжского муниципального района</w:t>
            </w:r>
          </w:p>
        </w:tc>
        <w:tc>
          <w:tcPr>
            <w:tcW w:w="1077" w:type="dxa"/>
          </w:tcPr>
          <w:p w:rsidR="000248A4" w:rsidRDefault="000248A4">
            <w:pPr>
              <w:pStyle w:val="ConsPlusNormal"/>
              <w:jc w:val="center"/>
            </w:pPr>
            <w:r>
              <w:t>94,90</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94,90</w:t>
            </w:r>
          </w:p>
        </w:tc>
        <w:tc>
          <w:tcPr>
            <w:tcW w:w="907" w:type="dxa"/>
          </w:tcPr>
          <w:p w:rsidR="000248A4" w:rsidRDefault="000248A4">
            <w:pPr>
              <w:pStyle w:val="ConsPlusNormal"/>
              <w:jc w:val="center"/>
            </w:pPr>
            <w:r>
              <w:t>6</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6</w:t>
            </w:r>
          </w:p>
        </w:tc>
      </w:tr>
      <w:tr w:rsidR="000248A4">
        <w:tc>
          <w:tcPr>
            <w:tcW w:w="566" w:type="dxa"/>
          </w:tcPr>
          <w:p w:rsidR="000248A4" w:rsidRDefault="000248A4">
            <w:pPr>
              <w:pStyle w:val="ConsPlusNormal"/>
              <w:jc w:val="both"/>
            </w:pPr>
            <w:r>
              <w:t>6</w:t>
            </w:r>
          </w:p>
        </w:tc>
        <w:tc>
          <w:tcPr>
            <w:tcW w:w="2664" w:type="dxa"/>
          </w:tcPr>
          <w:p w:rsidR="000248A4" w:rsidRDefault="000248A4">
            <w:pPr>
              <w:pStyle w:val="ConsPlusNormal"/>
              <w:jc w:val="both"/>
            </w:pPr>
            <w:r>
              <w:t>Итого по Новоталицкому сельскому поселению Ивановского муниципального района</w:t>
            </w:r>
          </w:p>
        </w:tc>
        <w:tc>
          <w:tcPr>
            <w:tcW w:w="1077" w:type="dxa"/>
          </w:tcPr>
          <w:p w:rsidR="000248A4" w:rsidRDefault="000248A4">
            <w:pPr>
              <w:pStyle w:val="ConsPlusNormal"/>
              <w:jc w:val="center"/>
            </w:pPr>
            <w:r>
              <w:t>129,50</w:t>
            </w:r>
          </w:p>
        </w:tc>
        <w:tc>
          <w:tcPr>
            <w:tcW w:w="1020" w:type="dxa"/>
          </w:tcPr>
          <w:p w:rsidR="000248A4" w:rsidRDefault="000248A4">
            <w:pPr>
              <w:pStyle w:val="ConsPlusNormal"/>
              <w:jc w:val="center"/>
            </w:pPr>
            <w:r>
              <w:t>41,70</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171,20</w:t>
            </w:r>
          </w:p>
        </w:tc>
        <w:tc>
          <w:tcPr>
            <w:tcW w:w="907" w:type="dxa"/>
          </w:tcPr>
          <w:p w:rsidR="000248A4" w:rsidRDefault="000248A4">
            <w:pPr>
              <w:pStyle w:val="ConsPlusNormal"/>
              <w:jc w:val="center"/>
            </w:pPr>
            <w:r>
              <w:t>3</w:t>
            </w:r>
          </w:p>
        </w:tc>
        <w:tc>
          <w:tcPr>
            <w:tcW w:w="907" w:type="dxa"/>
          </w:tcPr>
          <w:p w:rsidR="000248A4" w:rsidRDefault="000248A4">
            <w:pPr>
              <w:pStyle w:val="ConsPlusNormal"/>
              <w:jc w:val="center"/>
            </w:pPr>
            <w:r>
              <w:t>4</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7</w:t>
            </w:r>
          </w:p>
        </w:tc>
      </w:tr>
      <w:tr w:rsidR="000248A4">
        <w:tc>
          <w:tcPr>
            <w:tcW w:w="566" w:type="dxa"/>
          </w:tcPr>
          <w:p w:rsidR="000248A4" w:rsidRDefault="000248A4">
            <w:pPr>
              <w:pStyle w:val="ConsPlusNormal"/>
              <w:jc w:val="both"/>
            </w:pPr>
            <w:r>
              <w:t>7</w:t>
            </w:r>
          </w:p>
        </w:tc>
        <w:tc>
          <w:tcPr>
            <w:tcW w:w="2664" w:type="dxa"/>
          </w:tcPr>
          <w:p w:rsidR="000248A4" w:rsidRDefault="000248A4">
            <w:pPr>
              <w:pStyle w:val="ConsPlusNormal"/>
              <w:jc w:val="both"/>
            </w:pPr>
            <w:r>
              <w:t>Итого по Наволокскому городскому поселению Кинешемского муниципального района</w:t>
            </w:r>
          </w:p>
        </w:tc>
        <w:tc>
          <w:tcPr>
            <w:tcW w:w="1077" w:type="dxa"/>
          </w:tcPr>
          <w:p w:rsidR="000248A4" w:rsidRDefault="000248A4">
            <w:pPr>
              <w:pStyle w:val="ConsPlusNormal"/>
              <w:jc w:val="center"/>
            </w:pPr>
            <w:r>
              <w:t>88,80</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88,80</w:t>
            </w:r>
          </w:p>
        </w:tc>
        <w:tc>
          <w:tcPr>
            <w:tcW w:w="907" w:type="dxa"/>
          </w:tcPr>
          <w:p w:rsidR="000248A4" w:rsidRDefault="000248A4">
            <w:pPr>
              <w:pStyle w:val="ConsPlusNormal"/>
              <w:jc w:val="center"/>
            </w:pPr>
            <w:r>
              <w:t>8</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8</w:t>
            </w:r>
          </w:p>
        </w:tc>
      </w:tr>
      <w:tr w:rsidR="000248A4">
        <w:tc>
          <w:tcPr>
            <w:tcW w:w="3230" w:type="dxa"/>
            <w:gridSpan w:val="2"/>
          </w:tcPr>
          <w:p w:rsidR="000248A4" w:rsidRDefault="000248A4">
            <w:pPr>
              <w:pStyle w:val="ConsPlusNormal"/>
              <w:jc w:val="both"/>
            </w:pPr>
            <w:r>
              <w:t>Всего по этапу 2020 года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244,80</w:t>
            </w:r>
          </w:p>
        </w:tc>
        <w:tc>
          <w:tcPr>
            <w:tcW w:w="1077" w:type="dxa"/>
          </w:tcPr>
          <w:p w:rsidR="000248A4" w:rsidRDefault="000248A4">
            <w:pPr>
              <w:pStyle w:val="ConsPlusNormal"/>
              <w:jc w:val="center"/>
            </w:pPr>
            <w:r>
              <w:t>4501,85</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4746,65</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13</w:t>
            </w:r>
          </w:p>
        </w:tc>
        <w:tc>
          <w:tcPr>
            <w:tcW w:w="907" w:type="dxa"/>
          </w:tcPr>
          <w:p w:rsidR="000248A4" w:rsidRDefault="000248A4">
            <w:pPr>
              <w:pStyle w:val="ConsPlusNormal"/>
              <w:jc w:val="center"/>
            </w:pPr>
            <w:r>
              <w:t>243</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256</w:t>
            </w:r>
          </w:p>
        </w:tc>
      </w:tr>
      <w:tr w:rsidR="000248A4">
        <w:tc>
          <w:tcPr>
            <w:tcW w:w="566" w:type="dxa"/>
          </w:tcPr>
          <w:p w:rsidR="000248A4" w:rsidRDefault="000248A4">
            <w:pPr>
              <w:pStyle w:val="ConsPlusNormal"/>
              <w:jc w:val="both"/>
            </w:pPr>
            <w:r>
              <w:t>1</w:t>
            </w:r>
          </w:p>
        </w:tc>
        <w:tc>
          <w:tcPr>
            <w:tcW w:w="2664" w:type="dxa"/>
          </w:tcPr>
          <w:p w:rsidR="000248A4" w:rsidRDefault="000248A4">
            <w:pPr>
              <w:pStyle w:val="ConsPlusNormal"/>
              <w:jc w:val="both"/>
            </w:pPr>
            <w:r>
              <w:t>Итого по Заволжскому городскому поселению Заволжского муниципального района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46,50</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46,50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2</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2</w:t>
            </w:r>
          </w:p>
        </w:tc>
      </w:tr>
      <w:tr w:rsidR="000248A4">
        <w:tc>
          <w:tcPr>
            <w:tcW w:w="566" w:type="dxa"/>
          </w:tcPr>
          <w:p w:rsidR="000248A4" w:rsidRDefault="000248A4">
            <w:pPr>
              <w:pStyle w:val="ConsPlusNormal"/>
              <w:jc w:val="both"/>
            </w:pPr>
            <w:r>
              <w:t>2</w:t>
            </w:r>
          </w:p>
        </w:tc>
        <w:tc>
          <w:tcPr>
            <w:tcW w:w="2664" w:type="dxa"/>
          </w:tcPr>
          <w:p w:rsidR="000248A4" w:rsidRDefault="000248A4">
            <w:pPr>
              <w:pStyle w:val="ConsPlusNormal"/>
              <w:jc w:val="both"/>
            </w:pPr>
            <w:r>
              <w:t xml:space="preserve">Итого по Пучежскому </w:t>
            </w:r>
            <w:r>
              <w:lastRenderedPageBreak/>
              <w:t>городскому поселению Пучежского муниципального района</w:t>
            </w:r>
          </w:p>
        </w:tc>
        <w:tc>
          <w:tcPr>
            <w:tcW w:w="1077" w:type="dxa"/>
          </w:tcPr>
          <w:p w:rsidR="000248A4" w:rsidRDefault="000248A4">
            <w:pPr>
              <w:pStyle w:val="ConsPlusNormal"/>
              <w:jc w:val="center"/>
            </w:pPr>
            <w:r>
              <w:lastRenderedPageBreak/>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3109,75</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3109,75</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165</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165</w:t>
            </w:r>
          </w:p>
        </w:tc>
      </w:tr>
      <w:tr w:rsidR="000248A4">
        <w:tc>
          <w:tcPr>
            <w:tcW w:w="566" w:type="dxa"/>
          </w:tcPr>
          <w:p w:rsidR="000248A4" w:rsidRDefault="000248A4">
            <w:pPr>
              <w:pStyle w:val="ConsPlusNormal"/>
              <w:jc w:val="both"/>
            </w:pPr>
            <w:r>
              <w:lastRenderedPageBreak/>
              <w:t>3</w:t>
            </w:r>
          </w:p>
        </w:tc>
        <w:tc>
          <w:tcPr>
            <w:tcW w:w="2664" w:type="dxa"/>
          </w:tcPr>
          <w:p w:rsidR="000248A4" w:rsidRDefault="000248A4">
            <w:pPr>
              <w:pStyle w:val="ConsPlusNormal"/>
              <w:jc w:val="both"/>
            </w:pPr>
            <w:r>
              <w:t>Итого по Родниковскому городскому поселению Родниковского муниципального района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1392,10</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1392,10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78</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78</w:t>
            </w:r>
          </w:p>
        </w:tc>
      </w:tr>
      <w:tr w:rsidR="000248A4">
        <w:tc>
          <w:tcPr>
            <w:tcW w:w="566" w:type="dxa"/>
          </w:tcPr>
          <w:p w:rsidR="000248A4" w:rsidRDefault="000248A4">
            <w:pPr>
              <w:pStyle w:val="ConsPlusNormal"/>
              <w:jc w:val="both"/>
            </w:pPr>
            <w:r>
              <w:t>4</w:t>
            </w:r>
          </w:p>
        </w:tc>
        <w:tc>
          <w:tcPr>
            <w:tcW w:w="2664" w:type="dxa"/>
          </w:tcPr>
          <w:p w:rsidR="000248A4" w:rsidRDefault="000248A4">
            <w:pPr>
              <w:pStyle w:val="ConsPlusNormal"/>
              <w:jc w:val="both"/>
            </w:pPr>
            <w:r>
              <w:t>Итого по Филисовскому сельскому поселению Родниковского муниципального района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198,30</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198,30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11</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11</w:t>
            </w:r>
          </w:p>
        </w:tc>
      </w:tr>
      <w:tr w:rsidR="000248A4">
        <w:tc>
          <w:tcPr>
            <w:tcW w:w="3230" w:type="dxa"/>
            <w:gridSpan w:val="2"/>
          </w:tcPr>
          <w:p w:rsidR="000248A4" w:rsidRDefault="000248A4">
            <w:pPr>
              <w:pStyle w:val="ConsPlusNormal"/>
              <w:jc w:val="both"/>
            </w:pPr>
            <w:r>
              <w:t>Всего по этапу 2021 года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662,68</w:t>
            </w:r>
          </w:p>
        </w:tc>
        <w:tc>
          <w:tcPr>
            <w:tcW w:w="1247" w:type="dxa"/>
          </w:tcPr>
          <w:p w:rsidR="000248A4" w:rsidRDefault="000248A4">
            <w:pPr>
              <w:pStyle w:val="ConsPlusNormal"/>
              <w:jc w:val="center"/>
            </w:pPr>
            <w:r>
              <w:t>992,98</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1655,66</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30</w:t>
            </w:r>
          </w:p>
        </w:tc>
        <w:tc>
          <w:tcPr>
            <w:tcW w:w="907" w:type="dxa"/>
          </w:tcPr>
          <w:p w:rsidR="000248A4" w:rsidRDefault="000248A4">
            <w:pPr>
              <w:pStyle w:val="ConsPlusNormal"/>
              <w:jc w:val="center"/>
            </w:pPr>
            <w:r>
              <w:t>41</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71</w:t>
            </w:r>
          </w:p>
        </w:tc>
      </w:tr>
      <w:tr w:rsidR="000248A4">
        <w:tc>
          <w:tcPr>
            <w:tcW w:w="566" w:type="dxa"/>
          </w:tcPr>
          <w:p w:rsidR="000248A4" w:rsidRDefault="000248A4">
            <w:pPr>
              <w:pStyle w:val="ConsPlusNormal"/>
              <w:jc w:val="both"/>
            </w:pPr>
            <w:r>
              <w:t>1</w:t>
            </w:r>
          </w:p>
        </w:tc>
        <w:tc>
          <w:tcPr>
            <w:tcW w:w="2664" w:type="dxa"/>
          </w:tcPr>
          <w:p w:rsidR="000248A4" w:rsidRDefault="000248A4">
            <w:pPr>
              <w:pStyle w:val="ConsPlusNormal"/>
              <w:jc w:val="both"/>
            </w:pPr>
            <w:r>
              <w:t>Итого по Заволжскому городскому поселению Заволжского муниципального района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99,50</w:t>
            </w:r>
          </w:p>
        </w:tc>
        <w:tc>
          <w:tcPr>
            <w:tcW w:w="1247"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99,50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4</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4</w:t>
            </w:r>
          </w:p>
        </w:tc>
      </w:tr>
      <w:tr w:rsidR="000248A4">
        <w:tc>
          <w:tcPr>
            <w:tcW w:w="566" w:type="dxa"/>
          </w:tcPr>
          <w:p w:rsidR="000248A4" w:rsidRDefault="000248A4">
            <w:pPr>
              <w:pStyle w:val="ConsPlusNormal"/>
              <w:jc w:val="both"/>
            </w:pPr>
            <w:r>
              <w:t>2</w:t>
            </w:r>
          </w:p>
        </w:tc>
        <w:tc>
          <w:tcPr>
            <w:tcW w:w="2664" w:type="dxa"/>
          </w:tcPr>
          <w:p w:rsidR="000248A4" w:rsidRDefault="000248A4">
            <w:pPr>
              <w:pStyle w:val="ConsPlusNormal"/>
              <w:jc w:val="both"/>
            </w:pPr>
            <w:r>
              <w:t>Итого по Родниковскому городскому поселению Родниковского муниципального района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563,18</w:t>
            </w:r>
          </w:p>
        </w:tc>
        <w:tc>
          <w:tcPr>
            <w:tcW w:w="1247" w:type="dxa"/>
          </w:tcPr>
          <w:p w:rsidR="000248A4" w:rsidRDefault="000248A4">
            <w:pPr>
              <w:pStyle w:val="ConsPlusNormal"/>
              <w:jc w:val="center"/>
            </w:pPr>
            <w:r>
              <w:t>992,98</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1556,16</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26</w:t>
            </w:r>
          </w:p>
        </w:tc>
        <w:tc>
          <w:tcPr>
            <w:tcW w:w="907" w:type="dxa"/>
          </w:tcPr>
          <w:p w:rsidR="000248A4" w:rsidRDefault="000248A4">
            <w:pPr>
              <w:pStyle w:val="ConsPlusNormal"/>
              <w:jc w:val="center"/>
            </w:pPr>
            <w:r>
              <w:t>41</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67</w:t>
            </w:r>
          </w:p>
        </w:tc>
      </w:tr>
      <w:tr w:rsidR="000248A4">
        <w:tc>
          <w:tcPr>
            <w:tcW w:w="3230" w:type="dxa"/>
            <w:gridSpan w:val="2"/>
          </w:tcPr>
          <w:p w:rsidR="000248A4" w:rsidRDefault="000248A4">
            <w:pPr>
              <w:pStyle w:val="ConsPlusNormal"/>
              <w:jc w:val="both"/>
            </w:pPr>
            <w:r>
              <w:t>Всего по этапу 2022 года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11127,59</w:t>
            </w:r>
          </w:p>
        </w:tc>
        <w:tc>
          <w:tcPr>
            <w:tcW w:w="1077" w:type="dxa"/>
          </w:tcPr>
          <w:p w:rsidR="000248A4" w:rsidRDefault="000248A4">
            <w:pPr>
              <w:pStyle w:val="ConsPlusNormal"/>
              <w:jc w:val="center"/>
            </w:pPr>
            <w:r>
              <w:t>1311,81</w:t>
            </w:r>
          </w:p>
        </w:tc>
        <w:tc>
          <w:tcPr>
            <w:tcW w:w="1191" w:type="dxa"/>
          </w:tcPr>
          <w:p w:rsidR="000248A4" w:rsidRDefault="000248A4">
            <w:pPr>
              <w:pStyle w:val="ConsPlusNormal"/>
              <w:jc w:val="center"/>
            </w:pPr>
            <w:r>
              <w:t>12439,40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645</w:t>
            </w:r>
          </w:p>
        </w:tc>
        <w:tc>
          <w:tcPr>
            <w:tcW w:w="907" w:type="dxa"/>
          </w:tcPr>
          <w:p w:rsidR="000248A4" w:rsidRDefault="000248A4">
            <w:pPr>
              <w:pStyle w:val="ConsPlusNormal"/>
              <w:jc w:val="center"/>
            </w:pPr>
            <w:r>
              <w:t>97</w:t>
            </w:r>
          </w:p>
        </w:tc>
        <w:tc>
          <w:tcPr>
            <w:tcW w:w="907" w:type="dxa"/>
          </w:tcPr>
          <w:p w:rsidR="000248A4" w:rsidRDefault="000248A4">
            <w:pPr>
              <w:pStyle w:val="ConsPlusNormal"/>
              <w:jc w:val="center"/>
            </w:pPr>
            <w:r>
              <w:t>742</w:t>
            </w:r>
          </w:p>
        </w:tc>
      </w:tr>
      <w:tr w:rsidR="000248A4">
        <w:tc>
          <w:tcPr>
            <w:tcW w:w="566" w:type="dxa"/>
          </w:tcPr>
          <w:p w:rsidR="000248A4" w:rsidRDefault="000248A4">
            <w:pPr>
              <w:pStyle w:val="ConsPlusNormal"/>
              <w:jc w:val="both"/>
            </w:pPr>
            <w:r>
              <w:t>1</w:t>
            </w:r>
          </w:p>
        </w:tc>
        <w:tc>
          <w:tcPr>
            <w:tcW w:w="2664" w:type="dxa"/>
          </w:tcPr>
          <w:p w:rsidR="000248A4" w:rsidRDefault="000248A4">
            <w:pPr>
              <w:pStyle w:val="ConsPlusNormal"/>
              <w:jc w:val="both"/>
            </w:pPr>
            <w:r>
              <w:t>Итого по городскому округу Иваново</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176,10</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176,10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4</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4</w:t>
            </w:r>
          </w:p>
        </w:tc>
      </w:tr>
      <w:tr w:rsidR="000248A4">
        <w:tc>
          <w:tcPr>
            <w:tcW w:w="566" w:type="dxa"/>
          </w:tcPr>
          <w:p w:rsidR="000248A4" w:rsidRDefault="000248A4">
            <w:pPr>
              <w:pStyle w:val="ConsPlusNormal"/>
              <w:jc w:val="both"/>
            </w:pPr>
            <w:r>
              <w:t>2</w:t>
            </w:r>
          </w:p>
        </w:tc>
        <w:tc>
          <w:tcPr>
            <w:tcW w:w="2664" w:type="dxa"/>
          </w:tcPr>
          <w:p w:rsidR="000248A4" w:rsidRDefault="000248A4">
            <w:pPr>
              <w:pStyle w:val="ConsPlusNormal"/>
              <w:jc w:val="both"/>
            </w:pPr>
            <w:r>
              <w:t>Итого по городскому округу Кинешма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4216,56</w:t>
            </w:r>
          </w:p>
        </w:tc>
        <w:tc>
          <w:tcPr>
            <w:tcW w:w="1077" w:type="dxa"/>
          </w:tcPr>
          <w:p w:rsidR="000248A4" w:rsidRDefault="000248A4">
            <w:pPr>
              <w:pStyle w:val="ConsPlusNormal"/>
              <w:jc w:val="center"/>
            </w:pPr>
            <w:r>
              <w:t>576,16</w:t>
            </w:r>
          </w:p>
        </w:tc>
        <w:tc>
          <w:tcPr>
            <w:tcW w:w="1191" w:type="dxa"/>
          </w:tcPr>
          <w:p w:rsidR="000248A4" w:rsidRDefault="000248A4">
            <w:pPr>
              <w:pStyle w:val="ConsPlusNormal"/>
              <w:jc w:val="center"/>
            </w:pPr>
            <w:r>
              <w:t>4792,72</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299</w:t>
            </w:r>
          </w:p>
        </w:tc>
        <w:tc>
          <w:tcPr>
            <w:tcW w:w="907" w:type="dxa"/>
          </w:tcPr>
          <w:p w:rsidR="000248A4" w:rsidRDefault="000248A4">
            <w:pPr>
              <w:pStyle w:val="ConsPlusNormal"/>
              <w:jc w:val="center"/>
            </w:pPr>
            <w:r>
              <w:t>57</w:t>
            </w:r>
          </w:p>
        </w:tc>
        <w:tc>
          <w:tcPr>
            <w:tcW w:w="907" w:type="dxa"/>
          </w:tcPr>
          <w:p w:rsidR="000248A4" w:rsidRDefault="000248A4">
            <w:pPr>
              <w:pStyle w:val="ConsPlusNormal"/>
              <w:jc w:val="center"/>
            </w:pPr>
            <w:r>
              <w:t>356</w:t>
            </w:r>
          </w:p>
        </w:tc>
      </w:tr>
      <w:tr w:rsidR="000248A4">
        <w:tc>
          <w:tcPr>
            <w:tcW w:w="566" w:type="dxa"/>
          </w:tcPr>
          <w:p w:rsidR="000248A4" w:rsidRDefault="000248A4">
            <w:pPr>
              <w:pStyle w:val="ConsPlusNormal"/>
              <w:jc w:val="both"/>
            </w:pPr>
            <w:r>
              <w:t>3</w:t>
            </w:r>
          </w:p>
        </w:tc>
        <w:tc>
          <w:tcPr>
            <w:tcW w:w="2664" w:type="dxa"/>
          </w:tcPr>
          <w:p w:rsidR="000248A4" w:rsidRDefault="000248A4">
            <w:pPr>
              <w:pStyle w:val="ConsPlusNormal"/>
              <w:jc w:val="both"/>
            </w:pPr>
            <w:r>
              <w:t xml:space="preserve">Итого по Заволжскому </w:t>
            </w:r>
            <w:r>
              <w:lastRenderedPageBreak/>
              <w:t>городскому поселению Заволжского муниципального района</w:t>
            </w:r>
          </w:p>
        </w:tc>
        <w:tc>
          <w:tcPr>
            <w:tcW w:w="1077" w:type="dxa"/>
          </w:tcPr>
          <w:p w:rsidR="000248A4" w:rsidRDefault="000248A4">
            <w:pPr>
              <w:pStyle w:val="ConsPlusNormal"/>
              <w:jc w:val="center"/>
            </w:pPr>
            <w:r>
              <w:lastRenderedPageBreak/>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1660,70</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1660,70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74</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74</w:t>
            </w:r>
          </w:p>
        </w:tc>
      </w:tr>
      <w:tr w:rsidR="000248A4">
        <w:tc>
          <w:tcPr>
            <w:tcW w:w="566" w:type="dxa"/>
          </w:tcPr>
          <w:p w:rsidR="000248A4" w:rsidRDefault="000248A4">
            <w:pPr>
              <w:pStyle w:val="ConsPlusNormal"/>
              <w:jc w:val="both"/>
            </w:pPr>
            <w:r>
              <w:lastRenderedPageBreak/>
              <w:t>4</w:t>
            </w:r>
          </w:p>
        </w:tc>
        <w:tc>
          <w:tcPr>
            <w:tcW w:w="2664" w:type="dxa"/>
          </w:tcPr>
          <w:p w:rsidR="000248A4" w:rsidRDefault="000248A4">
            <w:pPr>
              <w:pStyle w:val="ConsPlusNormal"/>
              <w:jc w:val="both"/>
            </w:pPr>
            <w:r>
              <w:t>Итого по Наволокскому городскому поселению Кинешемского муниципального района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2390,50</w:t>
            </w:r>
          </w:p>
        </w:tc>
        <w:tc>
          <w:tcPr>
            <w:tcW w:w="1077" w:type="dxa"/>
          </w:tcPr>
          <w:p w:rsidR="000248A4" w:rsidRDefault="000248A4">
            <w:pPr>
              <w:pStyle w:val="ConsPlusNormal"/>
              <w:jc w:val="center"/>
            </w:pPr>
            <w:r>
              <w:t>468,80</w:t>
            </w:r>
          </w:p>
        </w:tc>
        <w:tc>
          <w:tcPr>
            <w:tcW w:w="1191" w:type="dxa"/>
          </w:tcPr>
          <w:p w:rsidR="000248A4" w:rsidRDefault="000248A4">
            <w:pPr>
              <w:pStyle w:val="ConsPlusNormal"/>
              <w:jc w:val="center"/>
            </w:pPr>
            <w:r>
              <w:t>2859,30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120</w:t>
            </w:r>
          </w:p>
        </w:tc>
        <w:tc>
          <w:tcPr>
            <w:tcW w:w="907" w:type="dxa"/>
          </w:tcPr>
          <w:p w:rsidR="000248A4" w:rsidRDefault="000248A4">
            <w:pPr>
              <w:pStyle w:val="ConsPlusNormal"/>
              <w:jc w:val="center"/>
            </w:pPr>
            <w:r>
              <w:t>26</w:t>
            </w:r>
          </w:p>
        </w:tc>
        <w:tc>
          <w:tcPr>
            <w:tcW w:w="907" w:type="dxa"/>
          </w:tcPr>
          <w:p w:rsidR="000248A4" w:rsidRDefault="000248A4">
            <w:pPr>
              <w:pStyle w:val="ConsPlusNormal"/>
              <w:jc w:val="center"/>
            </w:pPr>
            <w:r>
              <w:t>146</w:t>
            </w:r>
          </w:p>
        </w:tc>
      </w:tr>
      <w:tr w:rsidR="000248A4">
        <w:tc>
          <w:tcPr>
            <w:tcW w:w="566" w:type="dxa"/>
          </w:tcPr>
          <w:p w:rsidR="000248A4" w:rsidRDefault="000248A4">
            <w:pPr>
              <w:pStyle w:val="ConsPlusNormal"/>
              <w:jc w:val="both"/>
            </w:pPr>
            <w:r>
              <w:t>5</w:t>
            </w:r>
          </w:p>
        </w:tc>
        <w:tc>
          <w:tcPr>
            <w:tcW w:w="2664" w:type="dxa"/>
          </w:tcPr>
          <w:p w:rsidR="000248A4" w:rsidRDefault="000248A4">
            <w:pPr>
              <w:pStyle w:val="ConsPlusNormal"/>
              <w:jc w:val="both"/>
            </w:pPr>
            <w:r>
              <w:t>Итого по Пучежскому городскому поселению Пучежского муниципального района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1107,80</w:t>
            </w:r>
          </w:p>
        </w:tc>
        <w:tc>
          <w:tcPr>
            <w:tcW w:w="1077" w:type="dxa"/>
          </w:tcPr>
          <w:p w:rsidR="000248A4" w:rsidRDefault="000248A4">
            <w:pPr>
              <w:pStyle w:val="ConsPlusNormal"/>
              <w:jc w:val="center"/>
            </w:pPr>
            <w:r>
              <w:t>x</w:t>
            </w:r>
          </w:p>
        </w:tc>
        <w:tc>
          <w:tcPr>
            <w:tcW w:w="1191" w:type="dxa"/>
          </w:tcPr>
          <w:p w:rsidR="000248A4" w:rsidRDefault="000248A4">
            <w:pPr>
              <w:pStyle w:val="ConsPlusNormal"/>
              <w:jc w:val="center"/>
            </w:pPr>
            <w:r>
              <w:t>1107,80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66</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66</w:t>
            </w:r>
          </w:p>
        </w:tc>
      </w:tr>
      <w:tr w:rsidR="000248A4">
        <w:tc>
          <w:tcPr>
            <w:tcW w:w="566" w:type="dxa"/>
          </w:tcPr>
          <w:p w:rsidR="000248A4" w:rsidRDefault="000248A4">
            <w:pPr>
              <w:pStyle w:val="ConsPlusNormal"/>
              <w:jc w:val="both"/>
            </w:pPr>
            <w:r>
              <w:t>6</w:t>
            </w:r>
          </w:p>
        </w:tc>
        <w:tc>
          <w:tcPr>
            <w:tcW w:w="2664" w:type="dxa"/>
          </w:tcPr>
          <w:p w:rsidR="000248A4" w:rsidRDefault="000248A4">
            <w:pPr>
              <w:pStyle w:val="ConsPlusNormal"/>
              <w:jc w:val="both"/>
            </w:pPr>
            <w:r>
              <w:t>Итого по Родниковскому городскому поселению Родниковского муниципального района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766,73</w:t>
            </w:r>
          </w:p>
        </w:tc>
        <w:tc>
          <w:tcPr>
            <w:tcW w:w="1077" w:type="dxa"/>
          </w:tcPr>
          <w:p w:rsidR="000248A4" w:rsidRDefault="000248A4">
            <w:pPr>
              <w:pStyle w:val="ConsPlusNormal"/>
              <w:jc w:val="center"/>
            </w:pPr>
            <w:r>
              <w:t>186,45</w:t>
            </w:r>
          </w:p>
        </w:tc>
        <w:tc>
          <w:tcPr>
            <w:tcW w:w="1191" w:type="dxa"/>
          </w:tcPr>
          <w:p w:rsidR="000248A4" w:rsidRDefault="000248A4">
            <w:pPr>
              <w:pStyle w:val="ConsPlusNormal"/>
              <w:jc w:val="center"/>
            </w:pPr>
            <w:r>
              <w:t>953,18</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36</w:t>
            </w:r>
          </w:p>
        </w:tc>
        <w:tc>
          <w:tcPr>
            <w:tcW w:w="907" w:type="dxa"/>
          </w:tcPr>
          <w:p w:rsidR="000248A4" w:rsidRDefault="000248A4">
            <w:pPr>
              <w:pStyle w:val="ConsPlusNormal"/>
              <w:jc w:val="center"/>
            </w:pPr>
            <w:r>
              <w:t>11</w:t>
            </w:r>
          </w:p>
        </w:tc>
        <w:tc>
          <w:tcPr>
            <w:tcW w:w="907" w:type="dxa"/>
          </w:tcPr>
          <w:p w:rsidR="000248A4" w:rsidRDefault="000248A4">
            <w:pPr>
              <w:pStyle w:val="ConsPlusNormal"/>
              <w:jc w:val="center"/>
            </w:pPr>
            <w:r>
              <w:t>47</w:t>
            </w:r>
          </w:p>
        </w:tc>
      </w:tr>
      <w:tr w:rsidR="000248A4">
        <w:tc>
          <w:tcPr>
            <w:tcW w:w="566" w:type="dxa"/>
          </w:tcPr>
          <w:p w:rsidR="000248A4" w:rsidRDefault="000248A4">
            <w:pPr>
              <w:pStyle w:val="ConsPlusNormal"/>
              <w:jc w:val="both"/>
            </w:pPr>
            <w:r>
              <w:t>7</w:t>
            </w:r>
          </w:p>
        </w:tc>
        <w:tc>
          <w:tcPr>
            <w:tcW w:w="2664" w:type="dxa"/>
          </w:tcPr>
          <w:p w:rsidR="000248A4" w:rsidRDefault="000248A4">
            <w:pPr>
              <w:pStyle w:val="ConsPlusNormal"/>
              <w:jc w:val="both"/>
            </w:pPr>
            <w:r>
              <w:t>Итого по Фурмановскому городскому поселению Фурмановского муниципального района</w:t>
            </w:r>
          </w:p>
        </w:tc>
        <w:tc>
          <w:tcPr>
            <w:tcW w:w="1077" w:type="dxa"/>
          </w:tcPr>
          <w:p w:rsidR="000248A4" w:rsidRDefault="000248A4">
            <w:pPr>
              <w:pStyle w:val="ConsPlusNormal"/>
              <w:jc w:val="center"/>
            </w:pPr>
            <w:r>
              <w:t>x</w:t>
            </w:r>
          </w:p>
        </w:tc>
        <w:tc>
          <w:tcPr>
            <w:tcW w:w="1020" w:type="dxa"/>
          </w:tcPr>
          <w:p w:rsidR="000248A4" w:rsidRDefault="000248A4">
            <w:pPr>
              <w:pStyle w:val="ConsPlusNormal"/>
              <w:jc w:val="center"/>
            </w:pPr>
            <w:r>
              <w:t>x</w:t>
            </w:r>
          </w:p>
        </w:tc>
        <w:tc>
          <w:tcPr>
            <w:tcW w:w="1077" w:type="dxa"/>
          </w:tcPr>
          <w:p w:rsidR="000248A4" w:rsidRDefault="000248A4">
            <w:pPr>
              <w:pStyle w:val="ConsPlusNormal"/>
              <w:jc w:val="center"/>
            </w:pPr>
            <w:r>
              <w:t>x</w:t>
            </w:r>
          </w:p>
        </w:tc>
        <w:tc>
          <w:tcPr>
            <w:tcW w:w="1247" w:type="dxa"/>
          </w:tcPr>
          <w:p w:rsidR="000248A4" w:rsidRDefault="000248A4">
            <w:pPr>
              <w:pStyle w:val="ConsPlusNormal"/>
              <w:jc w:val="center"/>
            </w:pPr>
            <w:r>
              <w:t>809,20</w:t>
            </w:r>
          </w:p>
        </w:tc>
        <w:tc>
          <w:tcPr>
            <w:tcW w:w="1077" w:type="dxa"/>
          </w:tcPr>
          <w:p w:rsidR="000248A4" w:rsidRDefault="000248A4">
            <w:pPr>
              <w:pStyle w:val="ConsPlusNormal"/>
              <w:jc w:val="center"/>
            </w:pPr>
            <w:r>
              <w:t>80,40</w:t>
            </w:r>
          </w:p>
        </w:tc>
        <w:tc>
          <w:tcPr>
            <w:tcW w:w="1191" w:type="dxa"/>
          </w:tcPr>
          <w:p w:rsidR="000248A4" w:rsidRDefault="000248A4">
            <w:pPr>
              <w:pStyle w:val="ConsPlusNormal"/>
              <w:jc w:val="center"/>
            </w:pPr>
            <w:r>
              <w:t>889,60</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x</w:t>
            </w:r>
          </w:p>
        </w:tc>
        <w:tc>
          <w:tcPr>
            <w:tcW w:w="907" w:type="dxa"/>
          </w:tcPr>
          <w:p w:rsidR="000248A4" w:rsidRDefault="000248A4">
            <w:pPr>
              <w:pStyle w:val="ConsPlusNormal"/>
              <w:jc w:val="center"/>
            </w:pPr>
            <w:r>
              <w:t>46</w:t>
            </w:r>
          </w:p>
        </w:tc>
        <w:tc>
          <w:tcPr>
            <w:tcW w:w="907" w:type="dxa"/>
          </w:tcPr>
          <w:p w:rsidR="000248A4" w:rsidRDefault="000248A4">
            <w:pPr>
              <w:pStyle w:val="ConsPlusNormal"/>
              <w:jc w:val="center"/>
            </w:pPr>
            <w:r>
              <w:t>3</w:t>
            </w:r>
          </w:p>
        </w:tc>
        <w:tc>
          <w:tcPr>
            <w:tcW w:w="907" w:type="dxa"/>
          </w:tcPr>
          <w:p w:rsidR="000248A4" w:rsidRDefault="000248A4">
            <w:pPr>
              <w:pStyle w:val="ConsPlusNormal"/>
              <w:jc w:val="center"/>
            </w:pPr>
            <w:r>
              <w:t>49</w:t>
            </w:r>
          </w:p>
        </w:tc>
      </w:tr>
    </w:tbl>
    <w:p w:rsidR="000248A4" w:rsidRDefault="000248A4">
      <w:pPr>
        <w:pStyle w:val="ConsPlusNormal"/>
        <w:jc w:val="right"/>
      </w:pPr>
    </w:p>
    <w:p w:rsidR="000248A4" w:rsidRDefault="000248A4">
      <w:pPr>
        <w:pStyle w:val="ConsPlusNormal"/>
        <w:jc w:val="right"/>
      </w:pPr>
    </w:p>
    <w:p w:rsidR="000248A4" w:rsidRDefault="000248A4">
      <w:pPr>
        <w:pStyle w:val="ConsPlusNormal"/>
        <w:jc w:val="right"/>
      </w:pPr>
    </w:p>
    <w:p w:rsidR="000248A4" w:rsidRDefault="000248A4">
      <w:pPr>
        <w:pStyle w:val="ConsPlusNormal"/>
        <w:jc w:val="right"/>
      </w:pPr>
    </w:p>
    <w:p w:rsidR="000248A4" w:rsidRDefault="000248A4">
      <w:pPr>
        <w:pStyle w:val="ConsPlusNormal"/>
        <w:jc w:val="right"/>
      </w:pPr>
    </w:p>
    <w:p w:rsidR="000248A4" w:rsidRDefault="000248A4">
      <w:pPr>
        <w:pStyle w:val="ConsPlusNormal"/>
        <w:jc w:val="right"/>
        <w:outlineLvl w:val="1"/>
      </w:pPr>
      <w:r>
        <w:t>Приложение 5</w:t>
      </w:r>
    </w:p>
    <w:p w:rsidR="000248A4" w:rsidRDefault="000248A4">
      <w:pPr>
        <w:pStyle w:val="ConsPlusNormal"/>
        <w:jc w:val="right"/>
      </w:pPr>
      <w:r>
        <w:t>к Программе</w:t>
      </w:r>
    </w:p>
    <w:p w:rsidR="000248A4" w:rsidRDefault="000248A4">
      <w:pPr>
        <w:pStyle w:val="ConsPlusNormal"/>
        <w:jc w:val="right"/>
      </w:pPr>
    </w:p>
    <w:p w:rsidR="000248A4" w:rsidRDefault="000248A4">
      <w:pPr>
        <w:pStyle w:val="ConsPlusTitle"/>
        <w:jc w:val="center"/>
      </w:pPr>
      <w:bookmarkStart w:id="6" w:name="P3172"/>
      <w:bookmarkEnd w:id="6"/>
      <w:r>
        <w:t>Распределение</w:t>
      </w:r>
    </w:p>
    <w:p w:rsidR="000248A4" w:rsidRDefault="000248A4">
      <w:pPr>
        <w:pStyle w:val="ConsPlusTitle"/>
        <w:jc w:val="center"/>
      </w:pPr>
      <w:r>
        <w:t>субсидий бюджетам муниципальных образований</w:t>
      </w:r>
    </w:p>
    <w:p w:rsidR="000248A4" w:rsidRDefault="000248A4">
      <w:pPr>
        <w:pStyle w:val="ConsPlusTitle"/>
        <w:jc w:val="center"/>
      </w:pPr>
      <w:r>
        <w:t>Ивановской области на обеспечение мероприятий</w:t>
      </w:r>
    </w:p>
    <w:p w:rsidR="000248A4" w:rsidRDefault="000248A4">
      <w:pPr>
        <w:pStyle w:val="ConsPlusTitle"/>
        <w:jc w:val="center"/>
      </w:pPr>
      <w:r>
        <w:lastRenderedPageBreak/>
        <w:t>по переселению граждан из аварийного жилищного фонда</w:t>
      </w:r>
    </w:p>
    <w:p w:rsidR="000248A4" w:rsidRDefault="000248A4">
      <w:pPr>
        <w:pStyle w:val="ConsPlusTitle"/>
        <w:jc w:val="center"/>
      </w:pPr>
      <w:r>
        <w:t>в 2019 году и плановом периоде 2020 - 2021 годов</w:t>
      </w:r>
    </w:p>
    <w:p w:rsidR="000248A4" w:rsidRDefault="000248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248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8A4" w:rsidRDefault="000248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8A4" w:rsidRDefault="000248A4">
            <w:pPr>
              <w:pStyle w:val="ConsPlusNormal"/>
              <w:jc w:val="center"/>
            </w:pPr>
            <w:r>
              <w:rPr>
                <w:color w:val="392C69"/>
              </w:rPr>
              <w:t>Список изменяющих документов</w:t>
            </w:r>
          </w:p>
          <w:p w:rsidR="000248A4" w:rsidRDefault="000248A4">
            <w:pPr>
              <w:pStyle w:val="ConsPlusNormal"/>
              <w:jc w:val="center"/>
            </w:pPr>
            <w:proofErr w:type="gramStart"/>
            <w:r>
              <w:rPr>
                <w:color w:val="392C69"/>
              </w:rPr>
              <w:t xml:space="preserve">(введено </w:t>
            </w:r>
            <w:hyperlink r:id="rId137">
              <w:r>
                <w:rPr>
                  <w:color w:val="0000FF"/>
                </w:rPr>
                <w:t>Постановлением</w:t>
              </w:r>
            </w:hyperlink>
            <w:r>
              <w:rPr>
                <w:color w:val="392C69"/>
              </w:rPr>
              <w:t xml:space="preserve"> Правительства Ивановской области</w:t>
            </w:r>
            <w:proofErr w:type="gramEnd"/>
          </w:p>
          <w:p w:rsidR="000248A4" w:rsidRDefault="000248A4">
            <w:pPr>
              <w:pStyle w:val="ConsPlusNormal"/>
              <w:jc w:val="center"/>
            </w:pPr>
            <w:r>
              <w:rPr>
                <w:color w:val="392C69"/>
              </w:rPr>
              <w:t>от 15.07.2019 N 280-п;</w:t>
            </w:r>
          </w:p>
          <w:p w:rsidR="000248A4" w:rsidRDefault="000248A4">
            <w:pPr>
              <w:pStyle w:val="ConsPlusNormal"/>
              <w:jc w:val="center"/>
            </w:pPr>
            <w:r>
              <w:rPr>
                <w:color w:val="392C69"/>
              </w:rPr>
              <w:t xml:space="preserve">в ред. </w:t>
            </w:r>
            <w:hyperlink r:id="rId138">
              <w:r>
                <w:rPr>
                  <w:color w:val="0000FF"/>
                </w:rPr>
                <w:t>Постановления</w:t>
              </w:r>
            </w:hyperlink>
            <w:r>
              <w:rPr>
                <w:color w:val="392C69"/>
              </w:rPr>
              <w:t xml:space="preserve"> Правительства Ивановской области от 22.08.2019 N 342-п)</w:t>
            </w:r>
          </w:p>
        </w:tc>
        <w:tc>
          <w:tcPr>
            <w:tcW w:w="113" w:type="dxa"/>
            <w:tcBorders>
              <w:top w:val="nil"/>
              <w:left w:val="nil"/>
              <w:bottom w:val="nil"/>
              <w:right w:val="nil"/>
            </w:tcBorders>
            <w:shd w:val="clear" w:color="auto" w:fill="F4F3F8"/>
            <w:tcMar>
              <w:top w:w="0" w:type="dxa"/>
              <w:left w:w="0" w:type="dxa"/>
              <w:bottom w:w="0" w:type="dxa"/>
              <w:right w:w="0" w:type="dxa"/>
            </w:tcMar>
          </w:tcPr>
          <w:p w:rsidR="000248A4" w:rsidRDefault="000248A4">
            <w:pPr>
              <w:pStyle w:val="ConsPlusNormal"/>
            </w:pPr>
          </w:p>
        </w:tc>
      </w:tr>
    </w:tbl>
    <w:p w:rsidR="000248A4" w:rsidRDefault="000248A4">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7"/>
        <w:gridCol w:w="2594"/>
        <w:gridCol w:w="1539"/>
        <w:gridCol w:w="1541"/>
        <w:gridCol w:w="1401"/>
        <w:gridCol w:w="1401"/>
        <w:gridCol w:w="1531"/>
        <w:gridCol w:w="1401"/>
        <w:gridCol w:w="1401"/>
        <w:gridCol w:w="1401"/>
        <w:gridCol w:w="1401"/>
      </w:tblGrid>
      <w:tr w:rsidR="000248A4">
        <w:tc>
          <w:tcPr>
            <w:tcW w:w="567" w:type="dxa"/>
            <w:vMerge w:val="restart"/>
          </w:tcPr>
          <w:p w:rsidR="000248A4" w:rsidRDefault="000248A4">
            <w:pPr>
              <w:pStyle w:val="ConsPlusNormal"/>
              <w:jc w:val="center"/>
            </w:pPr>
            <w:r>
              <w:t xml:space="preserve">N </w:t>
            </w:r>
            <w:proofErr w:type="gramStart"/>
            <w:r>
              <w:t>п</w:t>
            </w:r>
            <w:proofErr w:type="gramEnd"/>
            <w:r>
              <w:t>/п</w:t>
            </w:r>
          </w:p>
        </w:tc>
        <w:tc>
          <w:tcPr>
            <w:tcW w:w="2665" w:type="dxa"/>
            <w:vMerge w:val="restart"/>
          </w:tcPr>
          <w:p w:rsidR="000248A4" w:rsidRDefault="000248A4">
            <w:pPr>
              <w:pStyle w:val="ConsPlusNormal"/>
              <w:jc w:val="center"/>
            </w:pPr>
            <w:r>
              <w:t>Наименование муниципального образования</w:t>
            </w:r>
          </w:p>
        </w:tc>
        <w:tc>
          <w:tcPr>
            <w:tcW w:w="13185" w:type="dxa"/>
            <w:gridSpan w:val="9"/>
          </w:tcPr>
          <w:p w:rsidR="000248A4" w:rsidRDefault="000248A4">
            <w:pPr>
              <w:pStyle w:val="ConsPlusNormal"/>
              <w:jc w:val="center"/>
            </w:pPr>
            <w:r>
              <w:t>Субсидии бюджетам муниципальных образований Ивановской области по источникам финансирования</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4537" w:type="dxa"/>
            <w:gridSpan w:val="3"/>
          </w:tcPr>
          <w:p w:rsidR="000248A4" w:rsidRDefault="000248A4">
            <w:pPr>
              <w:pStyle w:val="ConsPlusNormal"/>
              <w:jc w:val="center"/>
            </w:pPr>
            <w:r>
              <w:t>2019 год</w:t>
            </w:r>
          </w:p>
        </w:tc>
        <w:tc>
          <w:tcPr>
            <w:tcW w:w="4394" w:type="dxa"/>
            <w:gridSpan w:val="3"/>
          </w:tcPr>
          <w:p w:rsidR="000248A4" w:rsidRDefault="000248A4">
            <w:pPr>
              <w:pStyle w:val="ConsPlusNormal"/>
              <w:jc w:val="center"/>
            </w:pPr>
            <w:r>
              <w:t>2020 год (плановый период)</w:t>
            </w:r>
          </w:p>
        </w:tc>
        <w:tc>
          <w:tcPr>
            <w:tcW w:w="4254" w:type="dxa"/>
            <w:gridSpan w:val="3"/>
          </w:tcPr>
          <w:p w:rsidR="000248A4" w:rsidRDefault="000248A4">
            <w:pPr>
              <w:pStyle w:val="ConsPlusNormal"/>
              <w:jc w:val="center"/>
            </w:pPr>
            <w:r>
              <w:t>2021 год (плановый период)</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1559" w:type="dxa"/>
            <w:vMerge w:val="restart"/>
          </w:tcPr>
          <w:p w:rsidR="000248A4" w:rsidRDefault="000248A4">
            <w:pPr>
              <w:pStyle w:val="ConsPlusNormal"/>
              <w:jc w:val="center"/>
            </w:pPr>
            <w:r>
              <w:t>всего</w:t>
            </w:r>
          </w:p>
        </w:tc>
        <w:tc>
          <w:tcPr>
            <w:tcW w:w="2978" w:type="dxa"/>
            <w:gridSpan w:val="2"/>
          </w:tcPr>
          <w:p w:rsidR="000248A4" w:rsidRDefault="000248A4">
            <w:pPr>
              <w:pStyle w:val="ConsPlusNormal"/>
              <w:jc w:val="center"/>
            </w:pPr>
            <w:r>
              <w:t>в том числе:</w:t>
            </w:r>
          </w:p>
        </w:tc>
        <w:tc>
          <w:tcPr>
            <w:tcW w:w="1418" w:type="dxa"/>
            <w:vMerge w:val="restart"/>
          </w:tcPr>
          <w:p w:rsidR="000248A4" w:rsidRDefault="000248A4">
            <w:pPr>
              <w:pStyle w:val="ConsPlusNormal"/>
              <w:jc w:val="center"/>
            </w:pPr>
            <w:r>
              <w:t>всего</w:t>
            </w:r>
          </w:p>
        </w:tc>
        <w:tc>
          <w:tcPr>
            <w:tcW w:w="2976" w:type="dxa"/>
            <w:gridSpan w:val="2"/>
          </w:tcPr>
          <w:p w:rsidR="000248A4" w:rsidRDefault="000248A4">
            <w:pPr>
              <w:pStyle w:val="ConsPlusNormal"/>
              <w:jc w:val="center"/>
            </w:pPr>
            <w:r>
              <w:t>в том числе:</w:t>
            </w:r>
          </w:p>
        </w:tc>
        <w:tc>
          <w:tcPr>
            <w:tcW w:w="1418" w:type="dxa"/>
            <w:vMerge w:val="restart"/>
          </w:tcPr>
          <w:p w:rsidR="000248A4" w:rsidRDefault="000248A4">
            <w:pPr>
              <w:pStyle w:val="ConsPlusNormal"/>
              <w:jc w:val="center"/>
            </w:pPr>
            <w:r>
              <w:t>всего</w:t>
            </w:r>
          </w:p>
        </w:tc>
        <w:tc>
          <w:tcPr>
            <w:tcW w:w="2836" w:type="dxa"/>
            <w:gridSpan w:val="2"/>
          </w:tcPr>
          <w:p w:rsidR="000248A4" w:rsidRDefault="000248A4">
            <w:pPr>
              <w:pStyle w:val="ConsPlusNormal"/>
              <w:jc w:val="center"/>
            </w:pPr>
            <w:r>
              <w:t>в том числе:</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0" w:type="auto"/>
            <w:vMerge/>
          </w:tcPr>
          <w:p w:rsidR="000248A4" w:rsidRDefault="000248A4">
            <w:pPr>
              <w:pStyle w:val="ConsPlusNormal"/>
            </w:pPr>
          </w:p>
        </w:tc>
        <w:tc>
          <w:tcPr>
            <w:tcW w:w="1560" w:type="dxa"/>
          </w:tcPr>
          <w:p w:rsidR="000248A4" w:rsidRDefault="000248A4">
            <w:pPr>
              <w:pStyle w:val="ConsPlusNormal"/>
              <w:jc w:val="center"/>
            </w:pPr>
            <w:r>
              <w:t>средства Фонда</w:t>
            </w:r>
          </w:p>
        </w:tc>
        <w:tc>
          <w:tcPr>
            <w:tcW w:w="1418" w:type="dxa"/>
          </w:tcPr>
          <w:p w:rsidR="000248A4" w:rsidRDefault="000248A4">
            <w:pPr>
              <w:pStyle w:val="ConsPlusNormal"/>
              <w:jc w:val="center"/>
            </w:pPr>
            <w:r>
              <w:t>средства областного бюджета</w:t>
            </w:r>
          </w:p>
        </w:tc>
        <w:tc>
          <w:tcPr>
            <w:tcW w:w="0" w:type="auto"/>
            <w:vMerge/>
          </w:tcPr>
          <w:p w:rsidR="000248A4" w:rsidRDefault="000248A4">
            <w:pPr>
              <w:pStyle w:val="ConsPlusNormal"/>
            </w:pPr>
          </w:p>
        </w:tc>
        <w:tc>
          <w:tcPr>
            <w:tcW w:w="1558" w:type="dxa"/>
          </w:tcPr>
          <w:p w:rsidR="000248A4" w:rsidRDefault="000248A4">
            <w:pPr>
              <w:pStyle w:val="ConsPlusNormal"/>
              <w:jc w:val="center"/>
            </w:pPr>
            <w:r>
              <w:t>средства Фонда</w:t>
            </w:r>
          </w:p>
        </w:tc>
        <w:tc>
          <w:tcPr>
            <w:tcW w:w="1418" w:type="dxa"/>
          </w:tcPr>
          <w:p w:rsidR="000248A4" w:rsidRDefault="000248A4">
            <w:pPr>
              <w:pStyle w:val="ConsPlusNormal"/>
              <w:jc w:val="center"/>
            </w:pPr>
            <w:r>
              <w:t>средства областного бюджета</w:t>
            </w:r>
          </w:p>
        </w:tc>
        <w:tc>
          <w:tcPr>
            <w:tcW w:w="0" w:type="auto"/>
            <w:vMerge/>
          </w:tcPr>
          <w:p w:rsidR="000248A4" w:rsidRDefault="000248A4">
            <w:pPr>
              <w:pStyle w:val="ConsPlusNormal"/>
            </w:pPr>
          </w:p>
        </w:tc>
        <w:tc>
          <w:tcPr>
            <w:tcW w:w="1418" w:type="dxa"/>
          </w:tcPr>
          <w:p w:rsidR="000248A4" w:rsidRDefault="000248A4">
            <w:pPr>
              <w:pStyle w:val="ConsPlusNormal"/>
              <w:jc w:val="center"/>
            </w:pPr>
            <w:r>
              <w:t>средства Фонда</w:t>
            </w:r>
          </w:p>
        </w:tc>
        <w:tc>
          <w:tcPr>
            <w:tcW w:w="1418" w:type="dxa"/>
          </w:tcPr>
          <w:p w:rsidR="000248A4" w:rsidRDefault="000248A4">
            <w:pPr>
              <w:pStyle w:val="ConsPlusNormal"/>
              <w:jc w:val="center"/>
            </w:pPr>
            <w:r>
              <w:t>средства областного бюджета</w:t>
            </w:r>
          </w:p>
        </w:tc>
      </w:tr>
      <w:tr w:rsidR="000248A4">
        <w:tc>
          <w:tcPr>
            <w:tcW w:w="0" w:type="auto"/>
            <w:vMerge/>
          </w:tcPr>
          <w:p w:rsidR="000248A4" w:rsidRDefault="000248A4">
            <w:pPr>
              <w:pStyle w:val="ConsPlusNormal"/>
            </w:pPr>
          </w:p>
        </w:tc>
        <w:tc>
          <w:tcPr>
            <w:tcW w:w="0" w:type="auto"/>
            <w:vMerge/>
          </w:tcPr>
          <w:p w:rsidR="000248A4" w:rsidRDefault="000248A4">
            <w:pPr>
              <w:pStyle w:val="ConsPlusNormal"/>
            </w:pPr>
          </w:p>
        </w:tc>
        <w:tc>
          <w:tcPr>
            <w:tcW w:w="1559" w:type="dxa"/>
          </w:tcPr>
          <w:p w:rsidR="000248A4" w:rsidRDefault="000248A4">
            <w:pPr>
              <w:pStyle w:val="ConsPlusNormal"/>
              <w:jc w:val="center"/>
            </w:pPr>
            <w:r>
              <w:t>руб.</w:t>
            </w:r>
          </w:p>
        </w:tc>
        <w:tc>
          <w:tcPr>
            <w:tcW w:w="1560" w:type="dxa"/>
          </w:tcPr>
          <w:p w:rsidR="000248A4" w:rsidRDefault="000248A4">
            <w:pPr>
              <w:pStyle w:val="ConsPlusNormal"/>
              <w:jc w:val="center"/>
            </w:pPr>
            <w:r>
              <w:t>руб.</w:t>
            </w:r>
          </w:p>
        </w:tc>
        <w:tc>
          <w:tcPr>
            <w:tcW w:w="1418" w:type="dxa"/>
          </w:tcPr>
          <w:p w:rsidR="000248A4" w:rsidRDefault="000248A4">
            <w:pPr>
              <w:pStyle w:val="ConsPlusNormal"/>
              <w:jc w:val="center"/>
            </w:pPr>
            <w:r>
              <w:t>руб.</w:t>
            </w:r>
          </w:p>
        </w:tc>
        <w:tc>
          <w:tcPr>
            <w:tcW w:w="1418" w:type="dxa"/>
          </w:tcPr>
          <w:p w:rsidR="000248A4" w:rsidRDefault="000248A4">
            <w:pPr>
              <w:pStyle w:val="ConsPlusNormal"/>
              <w:jc w:val="center"/>
            </w:pPr>
            <w:r>
              <w:t>руб.</w:t>
            </w:r>
          </w:p>
        </w:tc>
        <w:tc>
          <w:tcPr>
            <w:tcW w:w="1558" w:type="dxa"/>
          </w:tcPr>
          <w:p w:rsidR="000248A4" w:rsidRDefault="000248A4">
            <w:pPr>
              <w:pStyle w:val="ConsPlusNormal"/>
              <w:jc w:val="center"/>
            </w:pPr>
            <w:r>
              <w:t>руб.</w:t>
            </w:r>
          </w:p>
        </w:tc>
        <w:tc>
          <w:tcPr>
            <w:tcW w:w="1418" w:type="dxa"/>
          </w:tcPr>
          <w:p w:rsidR="000248A4" w:rsidRDefault="000248A4">
            <w:pPr>
              <w:pStyle w:val="ConsPlusNormal"/>
              <w:jc w:val="center"/>
            </w:pPr>
            <w:r>
              <w:t>руб.</w:t>
            </w:r>
          </w:p>
        </w:tc>
        <w:tc>
          <w:tcPr>
            <w:tcW w:w="1418" w:type="dxa"/>
          </w:tcPr>
          <w:p w:rsidR="000248A4" w:rsidRDefault="000248A4">
            <w:pPr>
              <w:pStyle w:val="ConsPlusNormal"/>
              <w:jc w:val="center"/>
            </w:pPr>
            <w:r>
              <w:t>руб.</w:t>
            </w:r>
          </w:p>
        </w:tc>
        <w:tc>
          <w:tcPr>
            <w:tcW w:w="1418" w:type="dxa"/>
          </w:tcPr>
          <w:p w:rsidR="000248A4" w:rsidRDefault="000248A4">
            <w:pPr>
              <w:pStyle w:val="ConsPlusNormal"/>
              <w:jc w:val="center"/>
            </w:pPr>
            <w:r>
              <w:t>руб.</w:t>
            </w:r>
          </w:p>
        </w:tc>
        <w:tc>
          <w:tcPr>
            <w:tcW w:w="1418" w:type="dxa"/>
          </w:tcPr>
          <w:p w:rsidR="000248A4" w:rsidRDefault="000248A4">
            <w:pPr>
              <w:pStyle w:val="ConsPlusNormal"/>
              <w:jc w:val="center"/>
            </w:pPr>
            <w:r>
              <w:t>руб.</w:t>
            </w:r>
          </w:p>
        </w:tc>
      </w:tr>
      <w:tr w:rsidR="000248A4">
        <w:tc>
          <w:tcPr>
            <w:tcW w:w="567" w:type="dxa"/>
          </w:tcPr>
          <w:p w:rsidR="000248A4" w:rsidRDefault="000248A4">
            <w:pPr>
              <w:pStyle w:val="ConsPlusNormal"/>
              <w:jc w:val="center"/>
            </w:pPr>
            <w:r>
              <w:t>1</w:t>
            </w:r>
          </w:p>
        </w:tc>
        <w:tc>
          <w:tcPr>
            <w:tcW w:w="2665" w:type="dxa"/>
          </w:tcPr>
          <w:p w:rsidR="000248A4" w:rsidRDefault="000248A4">
            <w:pPr>
              <w:pStyle w:val="ConsPlusNormal"/>
              <w:jc w:val="center"/>
            </w:pPr>
            <w:r>
              <w:t>2</w:t>
            </w:r>
          </w:p>
        </w:tc>
        <w:tc>
          <w:tcPr>
            <w:tcW w:w="1559" w:type="dxa"/>
          </w:tcPr>
          <w:p w:rsidR="000248A4" w:rsidRDefault="000248A4">
            <w:pPr>
              <w:pStyle w:val="ConsPlusNormal"/>
              <w:jc w:val="center"/>
            </w:pPr>
            <w:r>
              <w:t>3</w:t>
            </w:r>
          </w:p>
        </w:tc>
        <w:tc>
          <w:tcPr>
            <w:tcW w:w="1560" w:type="dxa"/>
          </w:tcPr>
          <w:p w:rsidR="000248A4" w:rsidRDefault="000248A4">
            <w:pPr>
              <w:pStyle w:val="ConsPlusNormal"/>
              <w:jc w:val="center"/>
            </w:pPr>
            <w:r>
              <w:t>4</w:t>
            </w:r>
          </w:p>
        </w:tc>
        <w:tc>
          <w:tcPr>
            <w:tcW w:w="1418" w:type="dxa"/>
          </w:tcPr>
          <w:p w:rsidR="000248A4" w:rsidRDefault="000248A4">
            <w:pPr>
              <w:pStyle w:val="ConsPlusNormal"/>
              <w:jc w:val="center"/>
            </w:pPr>
            <w:r>
              <w:t>5</w:t>
            </w:r>
          </w:p>
        </w:tc>
        <w:tc>
          <w:tcPr>
            <w:tcW w:w="1418" w:type="dxa"/>
          </w:tcPr>
          <w:p w:rsidR="000248A4" w:rsidRDefault="000248A4">
            <w:pPr>
              <w:pStyle w:val="ConsPlusNormal"/>
              <w:jc w:val="center"/>
            </w:pPr>
            <w:r>
              <w:t>6</w:t>
            </w:r>
          </w:p>
        </w:tc>
        <w:tc>
          <w:tcPr>
            <w:tcW w:w="1558" w:type="dxa"/>
          </w:tcPr>
          <w:p w:rsidR="000248A4" w:rsidRDefault="000248A4">
            <w:pPr>
              <w:pStyle w:val="ConsPlusNormal"/>
              <w:jc w:val="center"/>
            </w:pPr>
            <w:r>
              <w:t>7</w:t>
            </w:r>
          </w:p>
        </w:tc>
        <w:tc>
          <w:tcPr>
            <w:tcW w:w="1418" w:type="dxa"/>
          </w:tcPr>
          <w:p w:rsidR="000248A4" w:rsidRDefault="000248A4">
            <w:pPr>
              <w:pStyle w:val="ConsPlusNormal"/>
              <w:jc w:val="center"/>
            </w:pPr>
            <w:r>
              <w:t>8</w:t>
            </w:r>
          </w:p>
        </w:tc>
        <w:tc>
          <w:tcPr>
            <w:tcW w:w="1418" w:type="dxa"/>
          </w:tcPr>
          <w:p w:rsidR="000248A4" w:rsidRDefault="000248A4">
            <w:pPr>
              <w:pStyle w:val="ConsPlusNormal"/>
              <w:jc w:val="center"/>
            </w:pPr>
            <w:r>
              <w:t>9</w:t>
            </w:r>
          </w:p>
        </w:tc>
        <w:tc>
          <w:tcPr>
            <w:tcW w:w="1418" w:type="dxa"/>
          </w:tcPr>
          <w:p w:rsidR="000248A4" w:rsidRDefault="000248A4">
            <w:pPr>
              <w:pStyle w:val="ConsPlusNormal"/>
              <w:jc w:val="center"/>
            </w:pPr>
            <w:r>
              <w:t>10</w:t>
            </w:r>
          </w:p>
        </w:tc>
        <w:tc>
          <w:tcPr>
            <w:tcW w:w="1418" w:type="dxa"/>
          </w:tcPr>
          <w:p w:rsidR="000248A4" w:rsidRDefault="000248A4">
            <w:pPr>
              <w:pStyle w:val="ConsPlusNormal"/>
              <w:jc w:val="center"/>
            </w:pPr>
            <w:r>
              <w:t>11</w:t>
            </w:r>
          </w:p>
        </w:tc>
      </w:tr>
      <w:tr w:rsidR="000248A4">
        <w:tc>
          <w:tcPr>
            <w:tcW w:w="567" w:type="dxa"/>
          </w:tcPr>
          <w:p w:rsidR="000248A4" w:rsidRDefault="000248A4">
            <w:pPr>
              <w:pStyle w:val="ConsPlusNormal"/>
              <w:jc w:val="both"/>
            </w:pPr>
            <w:r>
              <w:t>1</w:t>
            </w:r>
          </w:p>
        </w:tc>
        <w:tc>
          <w:tcPr>
            <w:tcW w:w="2665" w:type="dxa"/>
          </w:tcPr>
          <w:p w:rsidR="000248A4" w:rsidRDefault="000248A4">
            <w:pPr>
              <w:pStyle w:val="ConsPlusNormal"/>
              <w:jc w:val="both"/>
            </w:pPr>
            <w:r>
              <w:t>Городской округ Иваново</w:t>
            </w:r>
          </w:p>
        </w:tc>
        <w:tc>
          <w:tcPr>
            <w:tcW w:w="1559" w:type="dxa"/>
          </w:tcPr>
          <w:p w:rsidR="000248A4" w:rsidRDefault="000248A4">
            <w:pPr>
              <w:pStyle w:val="ConsPlusNormal"/>
              <w:jc w:val="center"/>
            </w:pPr>
            <w:r>
              <w:t>29321477,00</w:t>
            </w:r>
          </w:p>
        </w:tc>
        <w:tc>
          <w:tcPr>
            <w:tcW w:w="1560" w:type="dxa"/>
          </w:tcPr>
          <w:p w:rsidR="000248A4" w:rsidRDefault="000248A4">
            <w:pPr>
              <w:pStyle w:val="ConsPlusNormal"/>
              <w:jc w:val="center"/>
            </w:pPr>
            <w:r>
              <w:t>29028263,00</w:t>
            </w:r>
          </w:p>
        </w:tc>
        <w:tc>
          <w:tcPr>
            <w:tcW w:w="1418" w:type="dxa"/>
          </w:tcPr>
          <w:p w:rsidR="000248A4" w:rsidRDefault="000248A4">
            <w:pPr>
              <w:pStyle w:val="ConsPlusNormal"/>
              <w:jc w:val="center"/>
            </w:pPr>
            <w:r>
              <w:t>293214,00</w:t>
            </w:r>
          </w:p>
        </w:tc>
        <w:tc>
          <w:tcPr>
            <w:tcW w:w="1418" w:type="dxa"/>
          </w:tcPr>
          <w:p w:rsidR="000248A4" w:rsidRDefault="000248A4">
            <w:pPr>
              <w:pStyle w:val="ConsPlusNormal"/>
              <w:jc w:val="center"/>
            </w:pPr>
            <w:r>
              <w:t>0</w:t>
            </w:r>
          </w:p>
        </w:tc>
        <w:tc>
          <w:tcPr>
            <w:tcW w:w="1558" w:type="dxa"/>
          </w:tcPr>
          <w:p w:rsidR="000248A4" w:rsidRDefault="000248A4">
            <w:pPr>
              <w:pStyle w:val="ConsPlusNormal"/>
              <w:jc w:val="center"/>
            </w:pPr>
            <w:r>
              <w:t>0</w:t>
            </w:r>
          </w:p>
        </w:tc>
        <w:tc>
          <w:tcPr>
            <w:tcW w:w="1418" w:type="dxa"/>
          </w:tcPr>
          <w:p w:rsidR="000248A4" w:rsidRDefault="000248A4">
            <w:pPr>
              <w:pStyle w:val="ConsPlusNormal"/>
              <w:jc w:val="center"/>
            </w:pPr>
            <w:r>
              <w:t>0</w:t>
            </w:r>
          </w:p>
        </w:tc>
        <w:tc>
          <w:tcPr>
            <w:tcW w:w="1418" w:type="dxa"/>
          </w:tcPr>
          <w:p w:rsidR="000248A4" w:rsidRDefault="000248A4">
            <w:pPr>
              <w:pStyle w:val="ConsPlusNormal"/>
              <w:jc w:val="center"/>
            </w:pPr>
            <w:r>
              <w:t>0</w:t>
            </w:r>
          </w:p>
        </w:tc>
        <w:tc>
          <w:tcPr>
            <w:tcW w:w="1418" w:type="dxa"/>
          </w:tcPr>
          <w:p w:rsidR="000248A4" w:rsidRDefault="000248A4">
            <w:pPr>
              <w:pStyle w:val="ConsPlusNormal"/>
              <w:jc w:val="center"/>
            </w:pPr>
            <w:r>
              <w:t>0</w:t>
            </w:r>
          </w:p>
        </w:tc>
        <w:tc>
          <w:tcPr>
            <w:tcW w:w="1418" w:type="dxa"/>
          </w:tcPr>
          <w:p w:rsidR="000248A4" w:rsidRDefault="000248A4">
            <w:pPr>
              <w:pStyle w:val="ConsPlusNormal"/>
              <w:jc w:val="center"/>
            </w:pPr>
            <w:r>
              <w:t>0</w:t>
            </w:r>
          </w:p>
        </w:tc>
      </w:tr>
      <w:tr w:rsidR="000248A4">
        <w:tc>
          <w:tcPr>
            <w:tcW w:w="567" w:type="dxa"/>
          </w:tcPr>
          <w:p w:rsidR="000248A4" w:rsidRDefault="000248A4">
            <w:pPr>
              <w:pStyle w:val="ConsPlusNormal"/>
              <w:jc w:val="both"/>
            </w:pPr>
            <w:r>
              <w:t>2</w:t>
            </w:r>
          </w:p>
        </w:tc>
        <w:tc>
          <w:tcPr>
            <w:tcW w:w="2665" w:type="dxa"/>
          </w:tcPr>
          <w:p w:rsidR="000248A4" w:rsidRDefault="000248A4">
            <w:pPr>
              <w:pStyle w:val="ConsPlusNormal"/>
              <w:jc w:val="both"/>
            </w:pPr>
            <w:r>
              <w:t>Городской округ Кинешма</w:t>
            </w:r>
          </w:p>
        </w:tc>
        <w:tc>
          <w:tcPr>
            <w:tcW w:w="1559" w:type="dxa"/>
          </w:tcPr>
          <w:p w:rsidR="000248A4" w:rsidRDefault="000248A4">
            <w:pPr>
              <w:pStyle w:val="ConsPlusNormal"/>
              <w:jc w:val="center"/>
            </w:pPr>
            <w:r>
              <w:t>41755330,00</w:t>
            </w:r>
          </w:p>
        </w:tc>
        <w:tc>
          <w:tcPr>
            <w:tcW w:w="1560" w:type="dxa"/>
          </w:tcPr>
          <w:p w:rsidR="000248A4" w:rsidRDefault="000248A4">
            <w:pPr>
              <w:pStyle w:val="ConsPlusNormal"/>
              <w:jc w:val="center"/>
            </w:pPr>
            <w:r>
              <w:t>41337776,00</w:t>
            </w:r>
          </w:p>
        </w:tc>
        <w:tc>
          <w:tcPr>
            <w:tcW w:w="1418" w:type="dxa"/>
          </w:tcPr>
          <w:p w:rsidR="000248A4" w:rsidRDefault="000248A4">
            <w:pPr>
              <w:pStyle w:val="ConsPlusNormal"/>
              <w:jc w:val="center"/>
            </w:pPr>
            <w:r>
              <w:t>417554,00</w:t>
            </w:r>
          </w:p>
        </w:tc>
        <w:tc>
          <w:tcPr>
            <w:tcW w:w="1418" w:type="dxa"/>
          </w:tcPr>
          <w:p w:rsidR="000248A4" w:rsidRDefault="000248A4">
            <w:pPr>
              <w:pStyle w:val="ConsPlusNormal"/>
              <w:jc w:val="center"/>
            </w:pPr>
            <w:r>
              <w:t>0</w:t>
            </w:r>
          </w:p>
        </w:tc>
        <w:tc>
          <w:tcPr>
            <w:tcW w:w="1558" w:type="dxa"/>
          </w:tcPr>
          <w:p w:rsidR="000248A4" w:rsidRDefault="000248A4">
            <w:pPr>
              <w:pStyle w:val="ConsPlusNormal"/>
              <w:jc w:val="center"/>
            </w:pPr>
            <w:r>
              <w:t>0</w:t>
            </w:r>
          </w:p>
        </w:tc>
        <w:tc>
          <w:tcPr>
            <w:tcW w:w="1418" w:type="dxa"/>
          </w:tcPr>
          <w:p w:rsidR="000248A4" w:rsidRDefault="000248A4">
            <w:pPr>
              <w:pStyle w:val="ConsPlusNormal"/>
              <w:jc w:val="center"/>
            </w:pPr>
            <w:r>
              <w:t>0</w:t>
            </w:r>
          </w:p>
        </w:tc>
        <w:tc>
          <w:tcPr>
            <w:tcW w:w="1418" w:type="dxa"/>
          </w:tcPr>
          <w:p w:rsidR="000248A4" w:rsidRDefault="000248A4">
            <w:pPr>
              <w:pStyle w:val="ConsPlusNormal"/>
              <w:jc w:val="center"/>
            </w:pPr>
            <w:r>
              <w:t>15892531,0</w:t>
            </w:r>
          </w:p>
        </w:tc>
        <w:tc>
          <w:tcPr>
            <w:tcW w:w="1418" w:type="dxa"/>
          </w:tcPr>
          <w:p w:rsidR="000248A4" w:rsidRDefault="000248A4">
            <w:pPr>
              <w:pStyle w:val="ConsPlusNormal"/>
              <w:jc w:val="center"/>
            </w:pPr>
            <w:r>
              <w:t>15733606,0</w:t>
            </w:r>
          </w:p>
        </w:tc>
        <w:tc>
          <w:tcPr>
            <w:tcW w:w="1418" w:type="dxa"/>
          </w:tcPr>
          <w:p w:rsidR="000248A4" w:rsidRDefault="000248A4">
            <w:pPr>
              <w:pStyle w:val="ConsPlusNormal"/>
              <w:jc w:val="center"/>
            </w:pPr>
            <w:r>
              <w:t>158925,00</w:t>
            </w:r>
          </w:p>
        </w:tc>
      </w:tr>
      <w:tr w:rsidR="000248A4">
        <w:tc>
          <w:tcPr>
            <w:tcW w:w="567" w:type="dxa"/>
          </w:tcPr>
          <w:p w:rsidR="000248A4" w:rsidRDefault="000248A4">
            <w:pPr>
              <w:pStyle w:val="ConsPlusNormal"/>
              <w:jc w:val="both"/>
            </w:pPr>
            <w:r>
              <w:t>3</w:t>
            </w:r>
          </w:p>
        </w:tc>
        <w:tc>
          <w:tcPr>
            <w:tcW w:w="2665" w:type="dxa"/>
          </w:tcPr>
          <w:p w:rsidR="000248A4" w:rsidRDefault="000248A4">
            <w:pPr>
              <w:pStyle w:val="ConsPlusNormal"/>
              <w:jc w:val="both"/>
            </w:pPr>
            <w:r>
              <w:t>Городской округ Шуя</w:t>
            </w:r>
          </w:p>
        </w:tc>
        <w:tc>
          <w:tcPr>
            <w:tcW w:w="1559" w:type="dxa"/>
          </w:tcPr>
          <w:p w:rsidR="000248A4" w:rsidRDefault="000248A4">
            <w:pPr>
              <w:pStyle w:val="ConsPlusNormal"/>
              <w:jc w:val="center"/>
            </w:pPr>
            <w:r>
              <w:t>1433065,00</w:t>
            </w:r>
          </w:p>
        </w:tc>
        <w:tc>
          <w:tcPr>
            <w:tcW w:w="1560" w:type="dxa"/>
          </w:tcPr>
          <w:p w:rsidR="000248A4" w:rsidRDefault="000248A4">
            <w:pPr>
              <w:pStyle w:val="ConsPlusNormal"/>
              <w:jc w:val="center"/>
            </w:pPr>
            <w:r>
              <w:t>1418734,00</w:t>
            </w:r>
          </w:p>
        </w:tc>
        <w:tc>
          <w:tcPr>
            <w:tcW w:w="1418" w:type="dxa"/>
          </w:tcPr>
          <w:p w:rsidR="000248A4" w:rsidRDefault="000248A4">
            <w:pPr>
              <w:pStyle w:val="ConsPlusNormal"/>
              <w:jc w:val="center"/>
            </w:pPr>
            <w:r>
              <w:t>14331,00</w:t>
            </w:r>
          </w:p>
        </w:tc>
        <w:tc>
          <w:tcPr>
            <w:tcW w:w="1418" w:type="dxa"/>
          </w:tcPr>
          <w:p w:rsidR="000248A4" w:rsidRDefault="000248A4">
            <w:pPr>
              <w:pStyle w:val="ConsPlusNormal"/>
              <w:jc w:val="center"/>
            </w:pPr>
            <w:r>
              <w:t>0</w:t>
            </w:r>
          </w:p>
        </w:tc>
        <w:tc>
          <w:tcPr>
            <w:tcW w:w="1558" w:type="dxa"/>
          </w:tcPr>
          <w:p w:rsidR="000248A4" w:rsidRDefault="000248A4">
            <w:pPr>
              <w:pStyle w:val="ConsPlusNormal"/>
              <w:jc w:val="center"/>
            </w:pPr>
            <w:r>
              <w:t>0</w:t>
            </w:r>
          </w:p>
        </w:tc>
        <w:tc>
          <w:tcPr>
            <w:tcW w:w="1418" w:type="dxa"/>
          </w:tcPr>
          <w:p w:rsidR="000248A4" w:rsidRDefault="000248A4">
            <w:pPr>
              <w:pStyle w:val="ConsPlusNormal"/>
              <w:jc w:val="center"/>
            </w:pPr>
            <w:r>
              <w:t>0</w:t>
            </w:r>
          </w:p>
        </w:tc>
        <w:tc>
          <w:tcPr>
            <w:tcW w:w="1418" w:type="dxa"/>
          </w:tcPr>
          <w:p w:rsidR="000248A4" w:rsidRDefault="000248A4">
            <w:pPr>
              <w:pStyle w:val="ConsPlusNormal"/>
              <w:jc w:val="center"/>
            </w:pPr>
            <w:r>
              <w:t>0</w:t>
            </w:r>
          </w:p>
        </w:tc>
        <w:tc>
          <w:tcPr>
            <w:tcW w:w="1418" w:type="dxa"/>
          </w:tcPr>
          <w:p w:rsidR="000248A4" w:rsidRDefault="000248A4">
            <w:pPr>
              <w:pStyle w:val="ConsPlusNormal"/>
              <w:jc w:val="center"/>
            </w:pPr>
            <w:r>
              <w:t>0</w:t>
            </w:r>
          </w:p>
        </w:tc>
        <w:tc>
          <w:tcPr>
            <w:tcW w:w="1418" w:type="dxa"/>
          </w:tcPr>
          <w:p w:rsidR="000248A4" w:rsidRDefault="000248A4">
            <w:pPr>
              <w:pStyle w:val="ConsPlusNormal"/>
              <w:jc w:val="center"/>
            </w:pPr>
            <w:r>
              <w:t>0</w:t>
            </w:r>
          </w:p>
        </w:tc>
      </w:tr>
      <w:tr w:rsidR="000248A4">
        <w:tblPrEx>
          <w:tblBorders>
            <w:insideH w:val="nil"/>
          </w:tblBorders>
        </w:tblPrEx>
        <w:tc>
          <w:tcPr>
            <w:tcW w:w="567" w:type="dxa"/>
            <w:tcBorders>
              <w:bottom w:val="nil"/>
            </w:tcBorders>
          </w:tcPr>
          <w:p w:rsidR="000248A4" w:rsidRDefault="000248A4">
            <w:pPr>
              <w:pStyle w:val="ConsPlusNormal"/>
              <w:jc w:val="both"/>
            </w:pPr>
            <w:r>
              <w:t>4</w:t>
            </w:r>
          </w:p>
        </w:tc>
        <w:tc>
          <w:tcPr>
            <w:tcW w:w="2665" w:type="dxa"/>
            <w:tcBorders>
              <w:bottom w:val="nil"/>
            </w:tcBorders>
          </w:tcPr>
          <w:p w:rsidR="000248A4" w:rsidRDefault="000248A4">
            <w:pPr>
              <w:pStyle w:val="ConsPlusNormal"/>
              <w:jc w:val="both"/>
            </w:pPr>
            <w:r>
              <w:t>Ивановский муниципальный район</w:t>
            </w:r>
          </w:p>
        </w:tc>
        <w:tc>
          <w:tcPr>
            <w:tcW w:w="1559" w:type="dxa"/>
            <w:tcBorders>
              <w:bottom w:val="nil"/>
            </w:tcBorders>
          </w:tcPr>
          <w:p w:rsidR="000248A4" w:rsidRDefault="000248A4">
            <w:pPr>
              <w:pStyle w:val="ConsPlusNormal"/>
              <w:jc w:val="center"/>
            </w:pPr>
            <w:r>
              <w:t>4234788,00</w:t>
            </w:r>
          </w:p>
        </w:tc>
        <w:tc>
          <w:tcPr>
            <w:tcW w:w="1560" w:type="dxa"/>
            <w:tcBorders>
              <w:bottom w:val="nil"/>
            </w:tcBorders>
          </w:tcPr>
          <w:p w:rsidR="000248A4" w:rsidRDefault="000248A4">
            <w:pPr>
              <w:pStyle w:val="ConsPlusNormal"/>
              <w:jc w:val="center"/>
            </w:pPr>
            <w:r>
              <w:t>4192440,00</w:t>
            </w:r>
          </w:p>
        </w:tc>
        <w:tc>
          <w:tcPr>
            <w:tcW w:w="1418" w:type="dxa"/>
            <w:tcBorders>
              <w:bottom w:val="nil"/>
            </w:tcBorders>
          </w:tcPr>
          <w:p w:rsidR="000248A4" w:rsidRDefault="000248A4">
            <w:pPr>
              <w:pStyle w:val="ConsPlusNormal"/>
              <w:jc w:val="center"/>
            </w:pPr>
            <w:r>
              <w:t>42348,00</w:t>
            </w:r>
          </w:p>
        </w:tc>
        <w:tc>
          <w:tcPr>
            <w:tcW w:w="1418" w:type="dxa"/>
            <w:tcBorders>
              <w:bottom w:val="nil"/>
            </w:tcBorders>
          </w:tcPr>
          <w:p w:rsidR="000248A4" w:rsidRDefault="000248A4">
            <w:pPr>
              <w:pStyle w:val="ConsPlusNormal"/>
              <w:jc w:val="center"/>
            </w:pPr>
            <w:r>
              <w:t>0</w:t>
            </w:r>
          </w:p>
        </w:tc>
        <w:tc>
          <w:tcPr>
            <w:tcW w:w="1558" w:type="dxa"/>
            <w:tcBorders>
              <w:bottom w:val="nil"/>
            </w:tcBorders>
          </w:tcPr>
          <w:p w:rsidR="000248A4" w:rsidRDefault="000248A4">
            <w:pPr>
              <w:pStyle w:val="ConsPlusNormal"/>
              <w:jc w:val="center"/>
            </w:pPr>
            <w:r>
              <w:t>0</w:t>
            </w:r>
          </w:p>
        </w:tc>
        <w:tc>
          <w:tcPr>
            <w:tcW w:w="1418" w:type="dxa"/>
            <w:tcBorders>
              <w:bottom w:val="nil"/>
            </w:tcBorders>
          </w:tcPr>
          <w:p w:rsidR="000248A4" w:rsidRDefault="000248A4">
            <w:pPr>
              <w:pStyle w:val="ConsPlusNormal"/>
              <w:jc w:val="center"/>
            </w:pPr>
            <w:r>
              <w:t>0</w:t>
            </w:r>
          </w:p>
        </w:tc>
        <w:tc>
          <w:tcPr>
            <w:tcW w:w="1418" w:type="dxa"/>
            <w:tcBorders>
              <w:bottom w:val="nil"/>
            </w:tcBorders>
          </w:tcPr>
          <w:p w:rsidR="000248A4" w:rsidRDefault="000248A4">
            <w:pPr>
              <w:pStyle w:val="ConsPlusNormal"/>
              <w:jc w:val="center"/>
            </w:pPr>
            <w:r>
              <w:t>0</w:t>
            </w:r>
          </w:p>
        </w:tc>
        <w:tc>
          <w:tcPr>
            <w:tcW w:w="1418" w:type="dxa"/>
            <w:tcBorders>
              <w:bottom w:val="nil"/>
            </w:tcBorders>
          </w:tcPr>
          <w:p w:rsidR="000248A4" w:rsidRDefault="000248A4">
            <w:pPr>
              <w:pStyle w:val="ConsPlusNormal"/>
              <w:jc w:val="center"/>
            </w:pPr>
            <w:r>
              <w:t>0</w:t>
            </w:r>
          </w:p>
        </w:tc>
        <w:tc>
          <w:tcPr>
            <w:tcW w:w="1418" w:type="dxa"/>
            <w:tcBorders>
              <w:bottom w:val="nil"/>
            </w:tcBorders>
          </w:tcPr>
          <w:p w:rsidR="000248A4" w:rsidRDefault="000248A4">
            <w:pPr>
              <w:pStyle w:val="ConsPlusNormal"/>
              <w:jc w:val="center"/>
            </w:pPr>
            <w:r>
              <w:t>0</w:t>
            </w:r>
          </w:p>
        </w:tc>
      </w:tr>
      <w:tr w:rsidR="000248A4">
        <w:tblPrEx>
          <w:tblBorders>
            <w:insideH w:val="nil"/>
          </w:tblBorders>
        </w:tblPrEx>
        <w:tc>
          <w:tcPr>
            <w:tcW w:w="16417" w:type="dxa"/>
            <w:gridSpan w:val="11"/>
            <w:tcBorders>
              <w:top w:val="nil"/>
            </w:tcBorders>
          </w:tcPr>
          <w:p w:rsidR="000248A4" w:rsidRDefault="000248A4">
            <w:pPr>
              <w:pStyle w:val="ConsPlusNormal"/>
              <w:jc w:val="both"/>
            </w:pPr>
            <w:r>
              <w:t xml:space="preserve">(в ред. </w:t>
            </w:r>
            <w:hyperlink r:id="rId139">
              <w:r>
                <w:rPr>
                  <w:color w:val="0000FF"/>
                </w:rPr>
                <w:t>Постановления</w:t>
              </w:r>
            </w:hyperlink>
            <w:r>
              <w:t xml:space="preserve"> Правительства Ивановской области от 22.08.2019 N 342-п)</w:t>
            </w:r>
          </w:p>
        </w:tc>
      </w:tr>
      <w:tr w:rsidR="000248A4">
        <w:tc>
          <w:tcPr>
            <w:tcW w:w="567" w:type="dxa"/>
          </w:tcPr>
          <w:p w:rsidR="000248A4" w:rsidRDefault="000248A4">
            <w:pPr>
              <w:pStyle w:val="ConsPlusNormal"/>
              <w:jc w:val="both"/>
            </w:pPr>
            <w:r>
              <w:t>5</w:t>
            </w:r>
          </w:p>
        </w:tc>
        <w:tc>
          <w:tcPr>
            <w:tcW w:w="2665" w:type="dxa"/>
          </w:tcPr>
          <w:p w:rsidR="000248A4" w:rsidRDefault="000248A4">
            <w:pPr>
              <w:pStyle w:val="ConsPlusNormal"/>
              <w:jc w:val="both"/>
            </w:pPr>
            <w:r>
              <w:t xml:space="preserve">Родниковское городское </w:t>
            </w:r>
            <w:r>
              <w:lastRenderedPageBreak/>
              <w:t>поселение Родниковского муниципального района</w:t>
            </w:r>
          </w:p>
        </w:tc>
        <w:tc>
          <w:tcPr>
            <w:tcW w:w="1559" w:type="dxa"/>
          </w:tcPr>
          <w:p w:rsidR="000248A4" w:rsidRDefault="000248A4">
            <w:pPr>
              <w:pStyle w:val="ConsPlusNormal"/>
              <w:jc w:val="center"/>
            </w:pPr>
            <w:r>
              <w:lastRenderedPageBreak/>
              <w:t>0</w:t>
            </w:r>
          </w:p>
        </w:tc>
        <w:tc>
          <w:tcPr>
            <w:tcW w:w="1560" w:type="dxa"/>
          </w:tcPr>
          <w:p w:rsidR="000248A4" w:rsidRDefault="000248A4">
            <w:pPr>
              <w:pStyle w:val="ConsPlusNormal"/>
              <w:jc w:val="center"/>
            </w:pPr>
            <w:r>
              <w:t>0</w:t>
            </w:r>
          </w:p>
        </w:tc>
        <w:tc>
          <w:tcPr>
            <w:tcW w:w="1418" w:type="dxa"/>
          </w:tcPr>
          <w:p w:rsidR="000248A4" w:rsidRDefault="000248A4">
            <w:pPr>
              <w:pStyle w:val="ConsPlusNormal"/>
              <w:jc w:val="center"/>
            </w:pPr>
            <w:r>
              <w:t>0</w:t>
            </w:r>
          </w:p>
        </w:tc>
        <w:tc>
          <w:tcPr>
            <w:tcW w:w="1418" w:type="dxa"/>
          </w:tcPr>
          <w:p w:rsidR="000248A4" w:rsidRDefault="000248A4">
            <w:pPr>
              <w:pStyle w:val="ConsPlusNormal"/>
              <w:jc w:val="center"/>
            </w:pPr>
            <w:r>
              <w:t>69903306,0</w:t>
            </w:r>
          </w:p>
        </w:tc>
        <w:tc>
          <w:tcPr>
            <w:tcW w:w="1558" w:type="dxa"/>
          </w:tcPr>
          <w:p w:rsidR="000248A4" w:rsidRDefault="000248A4">
            <w:pPr>
              <w:pStyle w:val="ConsPlusNormal"/>
              <w:jc w:val="center"/>
            </w:pPr>
            <w:r>
              <w:t>69204273,0</w:t>
            </w:r>
          </w:p>
        </w:tc>
        <w:tc>
          <w:tcPr>
            <w:tcW w:w="1418" w:type="dxa"/>
          </w:tcPr>
          <w:p w:rsidR="000248A4" w:rsidRDefault="000248A4">
            <w:pPr>
              <w:pStyle w:val="ConsPlusNormal"/>
              <w:jc w:val="center"/>
            </w:pPr>
            <w:r>
              <w:t>699033,00</w:t>
            </w:r>
          </w:p>
        </w:tc>
        <w:tc>
          <w:tcPr>
            <w:tcW w:w="1418" w:type="dxa"/>
          </w:tcPr>
          <w:p w:rsidR="000248A4" w:rsidRDefault="000248A4">
            <w:pPr>
              <w:pStyle w:val="ConsPlusNormal"/>
              <w:jc w:val="center"/>
            </w:pPr>
            <w:r>
              <w:t>61618580,0</w:t>
            </w:r>
          </w:p>
        </w:tc>
        <w:tc>
          <w:tcPr>
            <w:tcW w:w="1418" w:type="dxa"/>
          </w:tcPr>
          <w:p w:rsidR="000248A4" w:rsidRDefault="000248A4">
            <w:pPr>
              <w:pStyle w:val="ConsPlusNormal"/>
              <w:jc w:val="center"/>
            </w:pPr>
            <w:r>
              <w:t>61002393,0</w:t>
            </w:r>
          </w:p>
        </w:tc>
        <w:tc>
          <w:tcPr>
            <w:tcW w:w="1418" w:type="dxa"/>
          </w:tcPr>
          <w:p w:rsidR="000248A4" w:rsidRDefault="000248A4">
            <w:pPr>
              <w:pStyle w:val="ConsPlusNormal"/>
              <w:jc w:val="center"/>
            </w:pPr>
            <w:r>
              <w:t>616187,00</w:t>
            </w:r>
          </w:p>
        </w:tc>
      </w:tr>
      <w:tr w:rsidR="000248A4">
        <w:tblPrEx>
          <w:tblBorders>
            <w:insideH w:val="nil"/>
          </w:tblBorders>
        </w:tblPrEx>
        <w:tc>
          <w:tcPr>
            <w:tcW w:w="567" w:type="dxa"/>
            <w:tcBorders>
              <w:bottom w:val="nil"/>
            </w:tcBorders>
          </w:tcPr>
          <w:p w:rsidR="000248A4" w:rsidRDefault="000248A4">
            <w:pPr>
              <w:pStyle w:val="ConsPlusNormal"/>
              <w:jc w:val="both"/>
            </w:pPr>
            <w:r>
              <w:lastRenderedPageBreak/>
              <w:t>6</w:t>
            </w:r>
          </w:p>
        </w:tc>
        <w:tc>
          <w:tcPr>
            <w:tcW w:w="2665" w:type="dxa"/>
            <w:tcBorders>
              <w:bottom w:val="nil"/>
            </w:tcBorders>
          </w:tcPr>
          <w:p w:rsidR="000248A4" w:rsidRDefault="000248A4">
            <w:pPr>
              <w:pStyle w:val="ConsPlusNormal"/>
              <w:jc w:val="both"/>
            </w:pPr>
            <w:r>
              <w:t>Родниковский муниципальный район</w:t>
            </w:r>
          </w:p>
        </w:tc>
        <w:tc>
          <w:tcPr>
            <w:tcW w:w="1559" w:type="dxa"/>
            <w:tcBorders>
              <w:bottom w:val="nil"/>
            </w:tcBorders>
          </w:tcPr>
          <w:p w:rsidR="000248A4" w:rsidRDefault="000248A4">
            <w:pPr>
              <w:pStyle w:val="ConsPlusNormal"/>
              <w:jc w:val="center"/>
            </w:pPr>
            <w:r>
              <w:t>0</w:t>
            </w:r>
          </w:p>
        </w:tc>
        <w:tc>
          <w:tcPr>
            <w:tcW w:w="1560" w:type="dxa"/>
            <w:tcBorders>
              <w:bottom w:val="nil"/>
            </w:tcBorders>
          </w:tcPr>
          <w:p w:rsidR="000248A4" w:rsidRDefault="000248A4">
            <w:pPr>
              <w:pStyle w:val="ConsPlusNormal"/>
              <w:jc w:val="center"/>
            </w:pPr>
            <w:r>
              <w:t>0</w:t>
            </w:r>
          </w:p>
        </w:tc>
        <w:tc>
          <w:tcPr>
            <w:tcW w:w="1418" w:type="dxa"/>
            <w:tcBorders>
              <w:bottom w:val="nil"/>
            </w:tcBorders>
          </w:tcPr>
          <w:p w:rsidR="000248A4" w:rsidRDefault="000248A4">
            <w:pPr>
              <w:pStyle w:val="ConsPlusNormal"/>
              <w:jc w:val="center"/>
            </w:pPr>
            <w:r>
              <w:t>0</w:t>
            </w:r>
          </w:p>
        </w:tc>
        <w:tc>
          <w:tcPr>
            <w:tcW w:w="1418" w:type="dxa"/>
            <w:tcBorders>
              <w:bottom w:val="nil"/>
            </w:tcBorders>
          </w:tcPr>
          <w:p w:rsidR="000248A4" w:rsidRDefault="000248A4">
            <w:pPr>
              <w:pStyle w:val="ConsPlusNormal"/>
              <w:jc w:val="center"/>
            </w:pPr>
            <w:r>
              <w:t>7480922,0</w:t>
            </w:r>
          </w:p>
        </w:tc>
        <w:tc>
          <w:tcPr>
            <w:tcW w:w="1558" w:type="dxa"/>
            <w:tcBorders>
              <w:bottom w:val="nil"/>
            </w:tcBorders>
          </w:tcPr>
          <w:p w:rsidR="000248A4" w:rsidRDefault="000248A4">
            <w:pPr>
              <w:pStyle w:val="ConsPlusNormal"/>
              <w:jc w:val="center"/>
            </w:pPr>
            <w:r>
              <w:t>7406113,00</w:t>
            </w:r>
          </w:p>
        </w:tc>
        <w:tc>
          <w:tcPr>
            <w:tcW w:w="1418" w:type="dxa"/>
            <w:tcBorders>
              <w:bottom w:val="nil"/>
            </w:tcBorders>
          </w:tcPr>
          <w:p w:rsidR="000248A4" w:rsidRDefault="000248A4">
            <w:pPr>
              <w:pStyle w:val="ConsPlusNormal"/>
              <w:jc w:val="center"/>
            </w:pPr>
            <w:r>
              <w:t>74809,00</w:t>
            </w:r>
          </w:p>
        </w:tc>
        <w:tc>
          <w:tcPr>
            <w:tcW w:w="1418" w:type="dxa"/>
            <w:tcBorders>
              <w:bottom w:val="nil"/>
            </w:tcBorders>
          </w:tcPr>
          <w:p w:rsidR="000248A4" w:rsidRDefault="000248A4">
            <w:pPr>
              <w:pStyle w:val="ConsPlusNormal"/>
              <w:jc w:val="center"/>
            </w:pPr>
            <w:r>
              <w:t>0</w:t>
            </w:r>
          </w:p>
        </w:tc>
        <w:tc>
          <w:tcPr>
            <w:tcW w:w="1418" w:type="dxa"/>
            <w:tcBorders>
              <w:bottom w:val="nil"/>
            </w:tcBorders>
          </w:tcPr>
          <w:p w:rsidR="000248A4" w:rsidRDefault="000248A4">
            <w:pPr>
              <w:pStyle w:val="ConsPlusNormal"/>
              <w:jc w:val="center"/>
            </w:pPr>
            <w:r>
              <w:t>0</w:t>
            </w:r>
          </w:p>
        </w:tc>
        <w:tc>
          <w:tcPr>
            <w:tcW w:w="1418" w:type="dxa"/>
            <w:tcBorders>
              <w:bottom w:val="nil"/>
            </w:tcBorders>
          </w:tcPr>
          <w:p w:rsidR="000248A4" w:rsidRDefault="000248A4">
            <w:pPr>
              <w:pStyle w:val="ConsPlusNormal"/>
              <w:jc w:val="center"/>
            </w:pPr>
            <w:r>
              <w:t>0</w:t>
            </w:r>
          </w:p>
        </w:tc>
      </w:tr>
      <w:tr w:rsidR="000248A4">
        <w:tblPrEx>
          <w:tblBorders>
            <w:insideH w:val="nil"/>
          </w:tblBorders>
        </w:tblPrEx>
        <w:tc>
          <w:tcPr>
            <w:tcW w:w="16417" w:type="dxa"/>
            <w:gridSpan w:val="11"/>
            <w:tcBorders>
              <w:top w:val="nil"/>
            </w:tcBorders>
          </w:tcPr>
          <w:p w:rsidR="000248A4" w:rsidRDefault="000248A4">
            <w:pPr>
              <w:pStyle w:val="ConsPlusNormal"/>
              <w:jc w:val="both"/>
            </w:pPr>
            <w:r>
              <w:t xml:space="preserve">(в ред. </w:t>
            </w:r>
            <w:hyperlink r:id="rId140">
              <w:r>
                <w:rPr>
                  <w:color w:val="0000FF"/>
                </w:rPr>
                <w:t>Постановления</w:t>
              </w:r>
            </w:hyperlink>
            <w:r>
              <w:t xml:space="preserve"> Правительства Ивановской области от 22.08.2019 N 342-п)</w:t>
            </w:r>
          </w:p>
        </w:tc>
      </w:tr>
      <w:tr w:rsidR="000248A4">
        <w:tc>
          <w:tcPr>
            <w:tcW w:w="3232" w:type="dxa"/>
            <w:gridSpan w:val="2"/>
          </w:tcPr>
          <w:p w:rsidR="000248A4" w:rsidRDefault="000248A4">
            <w:pPr>
              <w:pStyle w:val="ConsPlusNormal"/>
              <w:jc w:val="both"/>
            </w:pPr>
            <w:r>
              <w:t>Всего</w:t>
            </w:r>
          </w:p>
        </w:tc>
        <w:tc>
          <w:tcPr>
            <w:tcW w:w="1559" w:type="dxa"/>
          </w:tcPr>
          <w:p w:rsidR="000248A4" w:rsidRDefault="000248A4">
            <w:pPr>
              <w:pStyle w:val="ConsPlusNormal"/>
              <w:jc w:val="center"/>
            </w:pPr>
            <w:r>
              <w:t>76744660,00</w:t>
            </w:r>
          </w:p>
        </w:tc>
        <w:tc>
          <w:tcPr>
            <w:tcW w:w="1560" w:type="dxa"/>
          </w:tcPr>
          <w:p w:rsidR="000248A4" w:rsidRDefault="000248A4">
            <w:pPr>
              <w:pStyle w:val="ConsPlusNormal"/>
              <w:jc w:val="center"/>
            </w:pPr>
            <w:r>
              <w:t>75977213,00</w:t>
            </w:r>
          </w:p>
        </w:tc>
        <w:tc>
          <w:tcPr>
            <w:tcW w:w="1418" w:type="dxa"/>
          </w:tcPr>
          <w:p w:rsidR="000248A4" w:rsidRDefault="000248A4">
            <w:pPr>
              <w:pStyle w:val="ConsPlusNormal"/>
              <w:jc w:val="center"/>
            </w:pPr>
            <w:r>
              <w:t>767447,00</w:t>
            </w:r>
          </w:p>
        </w:tc>
        <w:tc>
          <w:tcPr>
            <w:tcW w:w="1418" w:type="dxa"/>
          </w:tcPr>
          <w:p w:rsidR="000248A4" w:rsidRDefault="000248A4">
            <w:pPr>
              <w:pStyle w:val="ConsPlusNormal"/>
              <w:jc w:val="center"/>
            </w:pPr>
            <w:r>
              <w:t>77384228,0</w:t>
            </w:r>
          </w:p>
        </w:tc>
        <w:tc>
          <w:tcPr>
            <w:tcW w:w="1558" w:type="dxa"/>
          </w:tcPr>
          <w:p w:rsidR="000248A4" w:rsidRDefault="000248A4">
            <w:pPr>
              <w:pStyle w:val="ConsPlusNormal"/>
              <w:jc w:val="center"/>
            </w:pPr>
            <w:r>
              <w:t>76610386,0</w:t>
            </w:r>
          </w:p>
        </w:tc>
        <w:tc>
          <w:tcPr>
            <w:tcW w:w="1418" w:type="dxa"/>
          </w:tcPr>
          <w:p w:rsidR="000248A4" w:rsidRDefault="000248A4">
            <w:pPr>
              <w:pStyle w:val="ConsPlusNormal"/>
              <w:jc w:val="center"/>
            </w:pPr>
            <w:r>
              <w:t>773842,0</w:t>
            </w:r>
          </w:p>
        </w:tc>
        <w:tc>
          <w:tcPr>
            <w:tcW w:w="1418" w:type="dxa"/>
          </w:tcPr>
          <w:p w:rsidR="000248A4" w:rsidRDefault="000248A4">
            <w:pPr>
              <w:pStyle w:val="ConsPlusNormal"/>
              <w:jc w:val="center"/>
            </w:pPr>
            <w:r>
              <w:t>77511111,0</w:t>
            </w:r>
          </w:p>
        </w:tc>
        <w:tc>
          <w:tcPr>
            <w:tcW w:w="1418" w:type="dxa"/>
          </w:tcPr>
          <w:p w:rsidR="000248A4" w:rsidRDefault="000248A4">
            <w:pPr>
              <w:pStyle w:val="ConsPlusNormal"/>
              <w:jc w:val="center"/>
            </w:pPr>
            <w:r>
              <w:t>76735999,0</w:t>
            </w:r>
          </w:p>
        </w:tc>
        <w:tc>
          <w:tcPr>
            <w:tcW w:w="1418" w:type="dxa"/>
          </w:tcPr>
          <w:p w:rsidR="000248A4" w:rsidRDefault="000248A4">
            <w:pPr>
              <w:pStyle w:val="ConsPlusNormal"/>
              <w:jc w:val="center"/>
            </w:pPr>
            <w:r>
              <w:t>775112,0</w:t>
            </w:r>
          </w:p>
        </w:tc>
      </w:tr>
    </w:tbl>
    <w:p w:rsidR="000248A4" w:rsidRDefault="000248A4">
      <w:pPr>
        <w:pStyle w:val="ConsPlusNormal"/>
        <w:jc w:val="both"/>
      </w:pPr>
    </w:p>
    <w:p w:rsidR="000248A4" w:rsidRDefault="000248A4">
      <w:pPr>
        <w:pStyle w:val="ConsPlusNormal"/>
        <w:jc w:val="both"/>
      </w:pPr>
    </w:p>
    <w:p w:rsidR="000248A4" w:rsidRDefault="000248A4">
      <w:pPr>
        <w:pStyle w:val="ConsPlusNormal"/>
        <w:pBdr>
          <w:bottom w:val="single" w:sz="6" w:space="0" w:color="auto"/>
        </w:pBdr>
        <w:spacing w:before="100" w:after="100"/>
        <w:jc w:val="both"/>
        <w:rPr>
          <w:sz w:val="2"/>
          <w:szCs w:val="2"/>
        </w:rPr>
      </w:pPr>
    </w:p>
    <w:p w:rsidR="00FC6467" w:rsidRDefault="00FC6467">
      <w:bookmarkStart w:id="7" w:name="_GoBack"/>
      <w:bookmarkEnd w:id="7"/>
    </w:p>
    <w:sectPr w:rsidR="00FC6467">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A4"/>
    <w:rsid w:val="000248A4"/>
    <w:rsid w:val="00FC6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4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48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4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4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48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48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48A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4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48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4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4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48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48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48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4&amp;n=145736&amp;dst=100006" TargetMode="External"/><Relationship Id="rId117" Type="http://schemas.openxmlformats.org/officeDocument/2006/relationships/hyperlink" Target="https://login.consultant.ru/link/?req=doc&amp;base=LAW&amp;n=466787&amp;dst=100560" TargetMode="External"/><Relationship Id="rId21" Type="http://schemas.openxmlformats.org/officeDocument/2006/relationships/hyperlink" Target="https://login.consultant.ru/link/?req=doc&amp;base=LAW&amp;n=465583&amp;dst=100830" TargetMode="External"/><Relationship Id="rId42" Type="http://schemas.openxmlformats.org/officeDocument/2006/relationships/hyperlink" Target="https://login.consultant.ru/link/?req=doc&amp;base=RLAW224&amp;n=184786&amp;dst=100010" TargetMode="External"/><Relationship Id="rId47" Type="http://schemas.openxmlformats.org/officeDocument/2006/relationships/hyperlink" Target="https://login.consultant.ru/link/?req=doc&amp;base=RLAW224&amp;n=185664&amp;dst=100008" TargetMode="External"/><Relationship Id="rId63" Type="http://schemas.openxmlformats.org/officeDocument/2006/relationships/hyperlink" Target="https://login.consultant.ru/link/?req=doc&amp;base=RLAW224&amp;n=177555&amp;dst=100030" TargetMode="External"/><Relationship Id="rId68" Type="http://schemas.openxmlformats.org/officeDocument/2006/relationships/hyperlink" Target="https://login.consultant.ru/link/?req=doc&amp;base=LAW&amp;n=466787&amp;dst=906" TargetMode="External"/><Relationship Id="rId84" Type="http://schemas.openxmlformats.org/officeDocument/2006/relationships/hyperlink" Target="https://login.consultant.ru/link/?req=doc&amp;base=LAW&amp;n=468315&amp;dst=100012" TargetMode="External"/><Relationship Id="rId89" Type="http://schemas.openxmlformats.org/officeDocument/2006/relationships/hyperlink" Target="https://login.consultant.ru/link/?req=doc&amp;base=LAW&amp;n=237606" TargetMode="External"/><Relationship Id="rId112" Type="http://schemas.openxmlformats.org/officeDocument/2006/relationships/hyperlink" Target="https://login.consultant.ru/link/?req=doc&amp;base=LAW&amp;n=486149&amp;dst=100090" TargetMode="External"/><Relationship Id="rId133" Type="http://schemas.openxmlformats.org/officeDocument/2006/relationships/hyperlink" Target="https://login.consultant.ru/link/?req=doc&amp;base=RLAW224&amp;n=185664&amp;dst=100033" TargetMode="External"/><Relationship Id="rId138" Type="http://schemas.openxmlformats.org/officeDocument/2006/relationships/hyperlink" Target="https://login.consultant.ru/link/?req=doc&amp;base=RLAW224&amp;n=141453&amp;dst=100006" TargetMode="External"/><Relationship Id="rId16" Type="http://schemas.openxmlformats.org/officeDocument/2006/relationships/hyperlink" Target="https://login.consultant.ru/link/?req=doc&amp;base=RLAW224&amp;n=177555&amp;dst=100005" TargetMode="External"/><Relationship Id="rId107" Type="http://schemas.openxmlformats.org/officeDocument/2006/relationships/hyperlink" Target="https://login.consultant.ru/link/?req=doc&amp;base=RLAW224&amp;n=174107&amp;dst=100036" TargetMode="External"/><Relationship Id="rId11" Type="http://schemas.openxmlformats.org/officeDocument/2006/relationships/hyperlink" Target="https://login.consultant.ru/link/?req=doc&amp;base=RLAW224&amp;n=163490&amp;dst=100005" TargetMode="External"/><Relationship Id="rId32" Type="http://schemas.openxmlformats.org/officeDocument/2006/relationships/hyperlink" Target="https://login.consultant.ru/link/?req=doc&amp;base=RLAW224&amp;n=171717&amp;dst=100006" TargetMode="External"/><Relationship Id="rId37" Type="http://schemas.openxmlformats.org/officeDocument/2006/relationships/hyperlink" Target="https://login.consultant.ru/link/?req=doc&amp;base=RLAW224&amp;n=184786&amp;dst=100007" TargetMode="External"/><Relationship Id="rId53" Type="http://schemas.openxmlformats.org/officeDocument/2006/relationships/hyperlink" Target="https://login.consultant.ru/link/?req=doc&amp;base=RLAW224&amp;n=163490&amp;dst=100042" TargetMode="External"/><Relationship Id="rId58" Type="http://schemas.openxmlformats.org/officeDocument/2006/relationships/hyperlink" Target="https://login.consultant.ru/link/?req=doc&amp;base=RLAW224&amp;n=182358&amp;dst=100033" TargetMode="External"/><Relationship Id="rId74" Type="http://schemas.openxmlformats.org/officeDocument/2006/relationships/hyperlink" Target="https://login.consultant.ru/link/?req=doc&amp;base=STR&amp;n=29176" TargetMode="External"/><Relationship Id="rId79" Type="http://schemas.openxmlformats.org/officeDocument/2006/relationships/hyperlink" Target="https://login.consultant.ru/link/?req=doc&amp;base=LAW&amp;n=378331" TargetMode="External"/><Relationship Id="rId102" Type="http://schemas.openxmlformats.org/officeDocument/2006/relationships/hyperlink" Target="https://login.consultant.ru/link/?req=doc&amp;base=LAW&amp;n=441707&amp;dst=100137" TargetMode="External"/><Relationship Id="rId123" Type="http://schemas.openxmlformats.org/officeDocument/2006/relationships/hyperlink" Target="https://login.consultant.ru/link/?req=doc&amp;base=RLAW224&amp;n=174107&amp;dst=100038" TargetMode="External"/><Relationship Id="rId128" Type="http://schemas.openxmlformats.org/officeDocument/2006/relationships/hyperlink" Target="https://login.consultant.ru/link/?req=doc&amp;base=RLAW224&amp;n=140486&amp;dst=10000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TR&amp;n=33689" TargetMode="External"/><Relationship Id="rId95" Type="http://schemas.openxmlformats.org/officeDocument/2006/relationships/hyperlink" Target="https://login.consultant.ru/link/?req=doc&amp;base=STR&amp;n=16508" TargetMode="External"/><Relationship Id="rId22" Type="http://schemas.openxmlformats.org/officeDocument/2006/relationships/hyperlink" Target="https://login.consultant.ru/link/?req=doc&amp;base=RLAW224&amp;n=163490&amp;dst=100006" TargetMode="External"/><Relationship Id="rId27" Type="http://schemas.openxmlformats.org/officeDocument/2006/relationships/hyperlink" Target="https://login.consultant.ru/link/?req=doc&amp;base=RLAW224&amp;n=154369&amp;dst=100006" TargetMode="External"/><Relationship Id="rId43" Type="http://schemas.openxmlformats.org/officeDocument/2006/relationships/hyperlink" Target="https://login.consultant.ru/link/?req=doc&amp;base=LAW&amp;n=465583" TargetMode="External"/><Relationship Id="rId48" Type="http://schemas.openxmlformats.org/officeDocument/2006/relationships/hyperlink" Target="https://login.consultant.ru/link/?req=doc&amp;base=RLAW224&amp;n=182358&amp;dst=100030" TargetMode="External"/><Relationship Id="rId64" Type="http://schemas.openxmlformats.org/officeDocument/2006/relationships/hyperlink" Target="https://login.consultant.ru/link/?req=doc&amp;base=RLAW224&amp;n=154369&amp;dst=100044" TargetMode="External"/><Relationship Id="rId69" Type="http://schemas.openxmlformats.org/officeDocument/2006/relationships/hyperlink" Target="https://login.consultant.ru/link/?req=doc&amp;base=RLAW224&amp;n=154369&amp;dst=100045" TargetMode="External"/><Relationship Id="rId113" Type="http://schemas.openxmlformats.org/officeDocument/2006/relationships/hyperlink" Target="https://login.consultant.ru/link/?req=doc&amp;base=LAW&amp;n=471026" TargetMode="External"/><Relationship Id="rId118" Type="http://schemas.openxmlformats.org/officeDocument/2006/relationships/hyperlink" Target="https://login.consultant.ru/link/?req=doc&amp;base=LAW&amp;n=466787&amp;dst=906" TargetMode="External"/><Relationship Id="rId134" Type="http://schemas.openxmlformats.org/officeDocument/2006/relationships/hyperlink" Target="https://login.consultant.ru/link/?req=doc&amp;base=RLAW224&amp;n=185664&amp;dst=100034" TargetMode="External"/><Relationship Id="rId139" Type="http://schemas.openxmlformats.org/officeDocument/2006/relationships/hyperlink" Target="https://login.consultant.ru/link/?req=doc&amp;base=RLAW224&amp;n=141453&amp;dst=100007" TargetMode="External"/><Relationship Id="rId8" Type="http://schemas.openxmlformats.org/officeDocument/2006/relationships/hyperlink" Target="https://login.consultant.ru/link/?req=doc&amp;base=RLAW224&amp;n=145736&amp;dst=100005" TargetMode="External"/><Relationship Id="rId51" Type="http://schemas.openxmlformats.org/officeDocument/2006/relationships/hyperlink" Target="https://login.consultant.ru/link/?req=doc&amp;base=RLAW224&amp;n=154369&amp;dst=100041" TargetMode="External"/><Relationship Id="rId72" Type="http://schemas.openxmlformats.org/officeDocument/2006/relationships/hyperlink" Target="https://login.consultant.ru/link/?req=doc&amp;base=LAW&amp;n=471020" TargetMode="External"/><Relationship Id="rId80" Type="http://schemas.openxmlformats.org/officeDocument/2006/relationships/hyperlink" Target="https://login.consultant.ru/link/?req=doc&amp;base=STR&amp;n=29123" TargetMode="External"/><Relationship Id="rId85" Type="http://schemas.openxmlformats.org/officeDocument/2006/relationships/hyperlink" Target="https://login.consultant.ru/link/?req=doc&amp;base=LAW&amp;n=465997&amp;dst=100002" TargetMode="External"/><Relationship Id="rId93" Type="http://schemas.openxmlformats.org/officeDocument/2006/relationships/hyperlink" Target="https://login.consultant.ru/link/?req=doc&amp;base=STR&amp;n=16267" TargetMode="External"/><Relationship Id="rId98" Type="http://schemas.openxmlformats.org/officeDocument/2006/relationships/hyperlink" Target="https://login.consultant.ru/link/?req=doc&amp;base=STR&amp;n=30538" TargetMode="External"/><Relationship Id="rId121" Type="http://schemas.openxmlformats.org/officeDocument/2006/relationships/hyperlink" Target="https://login.consultant.ru/link/?req=doc&amp;base=LAW&amp;n=466787&amp;dst=906"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224&amp;n=164536&amp;dst=100005" TargetMode="External"/><Relationship Id="rId17" Type="http://schemas.openxmlformats.org/officeDocument/2006/relationships/hyperlink" Target="https://login.consultant.ru/link/?req=doc&amp;base=RLAW224&amp;n=182358&amp;dst=100005" TargetMode="External"/><Relationship Id="rId25" Type="http://schemas.openxmlformats.org/officeDocument/2006/relationships/hyperlink" Target="https://login.consultant.ru/link/?req=doc&amp;base=RLAW224&amp;n=141453&amp;dst=100006" TargetMode="External"/><Relationship Id="rId33" Type="http://schemas.openxmlformats.org/officeDocument/2006/relationships/hyperlink" Target="https://login.consultant.ru/link/?req=doc&amp;base=RLAW224&amp;n=174107&amp;dst=100006" TargetMode="External"/><Relationship Id="rId38" Type="http://schemas.openxmlformats.org/officeDocument/2006/relationships/hyperlink" Target="https://login.consultant.ru/link/?req=doc&amp;base=RLAW224&amp;n=185664&amp;dst=100006" TargetMode="External"/><Relationship Id="rId46" Type="http://schemas.openxmlformats.org/officeDocument/2006/relationships/hyperlink" Target="https://login.consultant.ru/link/?req=doc&amp;base=RLAW224&amp;n=163490&amp;dst=100011" TargetMode="External"/><Relationship Id="rId59" Type="http://schemas.openxmlformats.org/officeDocument/2006/relationships/hyperlink" Target="https://login.consultant.ru/link/?req=doc&amp;base=LAW&amp;n=184603&amp;dst=100011" TargetMode="External"/><Relationship Id="rId67" Type="http://schemas.openxmlformats.org/officeDocument/2006/relationships/hyperlink" Target="https://login.consultant.ru/link/?req=doc&amp;base=LAW&amp;n=471026&amp;dst=1295" TargetMode="External"/><Relationship Id="rId103" Type="http://schemas.openxmlformats.org/officeDocument/2006/relationships/hyperlink" Target="https://login.consultant.ru/link/?req=doc&amp;base=STR&amp;n=25933" TargetMode="External"/><Relationship Id="rId108" Type="http://schemas.openxmlformats.org/officeDocument/2006/relationships/hyperlink" Target="https://login.consultant.ru/link/?req=doc&amp;base=RLAW224&amp;n=185664&amp;dst=100031" TargetMode="External"/><Relationship Id="rId116" Type="http://schemas.openxmlformats.org/officeDocument/2006/relationships/hyperlink" Target="https://login.consultant.ru/link/?req=doc&amp;base=LAW&amp;n=466787&amp;dst=100551" TargetMode="External"/><Relationship Id="rId124" Type="http://schemas.openxmlformats.org/officeDocument/2006/relationships/hyperlink" Target="https://login.consultant.ru/link/?req=doc&amp;base=LAW&amp;n=420320" TargetMode="External"/><Relationship Id="rId129" Type="http://schemas.openxmlformats.org/officeDocument/2006/relationships/hyperlink" Target="https://login.consultant.ru/link/?req=doc&amp;base=RLAW224&amp;n=145736&amp;dst=100044" TargetMode="External"/><Relationship Id="rId137" Type="http://schemas.openxmlformats.org/officeDocument/2006/relationships/hyperlink" Target="https://login.consultant.ru/link/?req=doc&amp;base=RLAW224&amp;n=140486&amp;dst=100009" TargetMode="External"/><Relationship Id="rId20" Type="http://schemas.openxmlformats.org/officeDocument/2006/relationships/hyperlink" Target="https://login.consultant.ru/link/?req=doc&amp;base=RLAW224&amp;n=185664&amp;dst=100005" TargetMode="External"/><Relationship Id="rId41" Type="http://schemas.openxmlformats.org/officeDocument/2006/relationships/hyperlink" Target="https://login.consultant.ru/link/?req=doc&amp;base=RLAW224&amp;n=163490&amp;dst=100008" TargetMode="External"/><Relationship Id="rId54" Type="http://schemas.openxmlformats.org/officeDocument/2006/relationships/hyperlink" Target="https://login.consultant.ru/link/?req=doc&amp;base=RLAW224&amp;n=164536&amp;dst=100033" TargetMode="External"/><Relationship Id="rId62" Type="http://schemas.openxmlformats.org/officeDocument/2006/relationships/hyperlink" Target="https://login.consultant.ru/link/?req=doc&amp;base=LAW&amp;n=436903" TargetMode="External"/><Relationship Id="rId70" Type="http://schemas.openxmlformats.org/officeDocument/2006/relationships/hyperlink" Target="https://login.consultant.ru/link/?req=doc&amp;base=RLAW224&amp;n=170400&amp;dst=100034" TargetMode="External"/><Relationship Id="rId75" Type="http://schemas.openxmlformats.org/officeDocument/2006/relationships/hyperlink" Target="https://login.consultant.ru/link/?req=doc&amp;base=LAW&amp;n=220621" TargetMode="External"/><Relationship Id="rId83" Type="http://schemas.openxmlformats.org/officeDocument/2006/relationships/hyperlink" Target="https://login.consultant.ru/link/?req=doc&amp;base=LAW&amp;n=220618" TargetMode="External"/><Relationship Id="rId88" Type="http://schemas.openxmlformats.org/officeDocument/2006/relationships/hyperlink" Target="https://login.consultant.ru/link/?req=doc&amp;base=STR&amp;n=34261" TargetMode="External"/><Relationship Id="rId91" Type="http://schemas.openxmlformats.org/officeDocument/2006/relationships/hyperlink" Target="https://login.consultant.ru/link/?req=doc&amp;base=LAW&amp;n=278521" TargetMode="External"/><Relationship Id="rId96" Type="http://schemas.openxmlformats.org/officeDocument/2006/relationships/hyperlink" Target="https://login.consultant.ru/link/?req=doc&amp;base=STR&amp;n=30026" TargetMode="External"/><Relationship Id="rId111" Type="http://schemas.openxmlformats.org/officeDocument/2006/relationships/hyperlink" Target="https://login.consultant.ru/link/?req=doc&amp;base=LAW&amp;n=486149&amp;dst=100081" TargetMode="External"/><Relationship Id="rId132" Type="http://schemas.openxmlformats.org/officeDocument/2006/relationships/hyperlink" Target="https://login.consultant.ru/link/?req=doc&amp;base=RLAW224&amp;n=145736&amp;dst=100047" TargetMode="External"/><Relationship Id="rId140" Type="http://schemas.openxmlformats.org/officeDocument/2006/relationships/hyperlink" Target="https://login.consultant.ru/link/?req=doc&amp;base=RLAW224&amp;n=141453&amp;dst=100008" TargetMode="External"/><Relationship Id="rId1" Type="http://schemas.openxmlformats.org/officeDocument/2006/relationships/styles" Target="styles.xml"/><Relationship Id="rId6" Type="http://schemas.openxmlformats.org/officeDocument/2006/relationships/hyperlink" Target="https://login.consultant.ru/link/?req=doc&amp;base=RLAW224&amp;n=140486&amp;dst=100005" TargetMode="External"/><Relationship Id="rId15" Type="http://schemas.openxmlformats.org/officeDocument/2006/relationships/hyperlink" Target="https://login.consultant.ru/link/?req=doc&amp;base=RLAW224&amp;n=174107&amp;dst=100005" TargetMode="External"/><Relationship Id="rId23" Type="http://schemas.openxmlformats.org/officeDocument/2006/relationships/hyperlink" Target="https://login.consultant.ru/link/?req=doc&amp;base=RLAW224&amp;n=184786&amp;dst=100006" TargetMode="External"/><Relationship Id="rId28" Type="http://schemas.openxmlformats.org/officeDocument/2006/relationships/hyperlink" Target="https://login.consultant.ru/link/?req=doc&amp;base=RLAW224&amp;n=155177&amp;dst=100006" TargetMode="External"/><Relationship Id="rId36" Type="http://schemas.openxmlformats.org/officeDocument/2006/relationships/hyperlink" Target="https://login.consultant.ru/link/?req=doc&amp;base=RLAW224&amp;n=183267&amp;dst=100006" TargetMode="External"/><Relationship Id="rId49" Type="http://schemas.openxmlformats.org/officeDocument/2006/relationships/hyperlink" Target="https://login.consultant.ru/link/?req=doc&amp;base=RLAW224&amp;n=185664&amp;dst=100030" TargetMode="External"/><Relationship Id="rId57" Type="http://schemas.openxmlformats.org/officeDocument/2006/relationships/hyperlink" Target="https://login.consultant.ru/link/?req=doc&amp;base=RLAW224&amp;n=174107&amp;dst=100033" TargetMode="External"/><Relationship Id="rId106" Type="http://schemas.openxmlformats.org/officeDocument/2006/relationships/hyperlink" Target="https://login.consultant.ru/link/?req=doc&amp;base=LAW&amp;n=409735&amp;dst=100041" TargetMode="External"/><Relationship Id="rId114" Type="http://schemas.openxmlformats.org/officeDocument/2006/relationships/hyperlink" Target="https://login.consultant.ru/link/?req=doc&amp;base=STR&amp;n=30538" TargetMode="External"/><Relationship Id="rId119" Type="http://schemas.openxmlformats.org/officeDocument/2006/relationships/hyperlink" Target="https://login.consultant.ru/link/?req=doc&amp;base=LAW&amp;n=314424" TargetMode="External"/><Relationship Id="rId127" Type="http://schemas.openxmlformats.org/officeDocument/2006/relationships/hyperlink" Target="https://login.consultant.ru/link/?req=doc&amp;base=RLAW224&amp;n=170400&amp;dst=100153" TargetMode="External"/><Relationship Id="rId10" Type="http://schemas.openxmlformats.org/officeDocument/2006/relationships/hyperlink" Target="https://login.consultant.ru/link/?req=doc&amp;base=RLAW224&amp;n=155177&amp;dst=100005" TargetMode="External"/><Relationship Id="rId31" Type="http://schemas.openxmlformats.org/officeDocument/2006/relationships/hyperlink" Target="https://login.consultant.ru/link/?req=doc&amp;base=RLAW224&amp;n=170400&amp;dst=100006" TargetMode="External"/><Relationship Id="rId44" Type="http://schemas.openxmlformats.org/officeDocument/2006/relationships/hyperlink" Target="https://login.consultant.ru/link/?req=doc&amp;base=RLAW224&amp;n=163490&amp;dst=100010" TargetMode="External"/><Relationship Id="rId52" Type="http://schemas.openxmlformats.org/officeDocument/2006/relationships/hyperlink" Target="https://login.consultant.ru/link/?req=doc&amp;base=RLAW224&amp;n=155177&amp;dst=100041" TargetMode="External"/><Relationship Id="rId60" Type="http://schemas.openxmlformats.org/officeDocument/2006/relationships/hyperlink" Target="https://login.consultant.ru/link/?req=doc&amp;base=LAW&amp;n=465583&amp;dst=100831" TargetMode="External"/><Relationship Id="rId65" Type="http://schemas.openxmlformats.org/officeDocument/2006/relationships/hyperlink" Target="https://login.consultant.ru/link/?req=doc&amp;base=LAW&amp;n=449927&amp;dst=100008" TargetMode="External"/><Relationship Id="rId73" Type="http://schemas.openxmlformats.org/officeDocument/2006/relationships/hyperlink" Target="https://login.consultant.ru/link/?req=doc&amp;base=LAW&amp;n=476111" TargetMode="External"/><Relationship Id="rId78" Type="http://schemas.openxmlformats.org/officeDocument/2006/relationships/hyperlink" Target="https://login.consultant.ru/link/?req=doc&amp;base=STR&amp;n=34256" TargetMode="External"/><Relationship Id="rId81" Type="http://schemas.openxmlformats.org/officeDocument/2006/relationships/hyperlink" Target="https://login.consultant.ru/link/?req=doc&amp;base=LAW&amp;n=302272" TargetMode="External"/><Relationship Id="rId86" Type="http://schemas.openxmlformats.org/officeDocument/2006/relationships/hyperlink" Target="https://login.consultant.ru/link/?req=doc&amp;base=STR&amp;n=30538" TargetMode="External"/><Relationship Id="rId94" Type="http://schemas.openxmlformats.org/officeDocument/2006/relationships/hyperlink" Target="https://login.consultant.ru/link/?req=doc&amp;base=STR&amp;n=33292" TargetMode="External"/><Relationship Id="rId99" Type="http://schemas.openxmlformats.org/officeDocument/2006/relationships/hyperlink" Target="https://login.consultant.ru/link/?req=doc&amp;base=LAW&amp;n=275619" TargetMode="External"/><Relationship Id="rId101" Type="http://schemas.openxmlformats.org/officeDocument/2006/relationships/hyperlink" Target="https://login.consultant.ru/link/?req=doc&amp;base=LAW&amp;n=473740" TargetMode="External"/><Relationship Id="rId122" Type="http://schemas.openxmlformats.org/officeDocument/2006/relationships/hyperlink" Target="https://login.consultant.ru/link/?req=doc&amp;base=LAW&amp;n=388610" TargetMode="External"/><Relationship Id="rId130" Type="http://schemas.openxmlformats.org/officeDocument/2006/relationships/hyperlink" Target="https://login.consultant.ru/link/?req=doc&amp;base=RLAW224&amp;n=182358&amp;dst=100034" TargetMode="External"/><Relationship Id="rId135" Type="http://schemas.openxmlformats.org/officeDocument/2006/relationships/hyperlink" Target="https://login.consultant.ru/link/?req=doc&amp;base=RLAW224&amp;n=185664&amp;dst=100035" TargetMode="External"/><Relationship Id="rId4" Type="http://schemas.openxmlformats.org/officeDocument/2006/relationships/webSettings" Target="webSettings.xml"/><Relationship Id="rId9" Type="http://schemas.openxmlformats.org/officeDocument/2006/relationships/hyperlink" Target="https://login.consultant.ru/link/?req=doc&amp;base=RLAW224&amp;n=154369&amp;dst=100005" TargetMode="External"/><Relationship Id="rId13" Type="http://schemas.openxmlformats.org/officeDocument/2006/relationships/hyperlink" Target="https://login.consultant.ru/link/?req=doc&amp;base=RLAW224&amp;n=170400&amp;dst=100005" TargetMode="External"/><Relationship Id="rId18" Type="http://schemas.openxmlformats.org/officeDocument/2006/relationships/hyperlink" Target="https://login.consultant.ru/link/?req=doc&amp;base=RLAW224&amp;n=183267&amp;dst=100005" TargetMode="External"/><Relationship Id="rId39" Type="http://schemas.openxmlformats.org/officeDocument/2006/relationships/hyperlink" Target="https://login.consultant.ru/link/?req=doc&amp;base=RLAW224&amp;n=163490&amp;dst=100008" TargetMode="External"/><Relationship Id="rId109" Type="http://schemas.openxmlformats.org/officeDocument/2006/relationships/hyperlink" Target="https://login.consultant.ru/link/?req=doc&amp;base=LAW&amp;n=203089&amp;dst=100012" TargetMode="External"/><Relationship Id="rId34" Type="http://schemas.openxmlformats.org/officeDocument/2006/relationships/hyperlink" Target="https://login.consultant.ru/link/?req=doc&amp;base=RLAW224&amp;n=177555&amp;dst=100006" TargetMode="External"/><Relationship Id="rId50" Type="http://schemas.openxmlformats.org/officeDocument/2006/relationships/hyperlink" Target="https://login.consultant.ru/link/?req=doc&amp;base=RLAW224&amp;n=145736&amp;dst=100041" TargetMode="External"/><Relationship Id="rId55" Type="http://schemas.openxmlformats.org/officeDocument/2006/relationships/hyperlink" Target="https://login.consultant.ru/link/?req=doc&amp;base=RLAW224&amp;n=170400&amp;dst=100033" TargetMode="External"/><Relationship Id="rId76" Type="http://schemas.openxmlformats.org/officeDocument/2006/relationships/hyperlink" Target="https://login.consultant.ru/link/?req=doc&amp;base=STR&amp;n=28978" TargetMode="External"/><Relationship Id="rId97" Type="http://schemas.openxmlformats.org/officeDocument/2006/relationships/hyperlink" Target="https://login.consultant.ru/link/?req=doc&amp;base=LAW&amp;n=273838" TargetMode="External"/><Relationship Id="rId104" Type="http://schemas.openxmlformats.org/officeDocument/2006/relationships/hyperlink" Target="https://login.consultant.ru/link/?req=doc&amp;base=LAW&amp;n=356982" TargetMode="External"/><Relationship Id="rId120" Type="http://schemas.openxmlformats.org/officeDocument/2006/relationships/hyperlink" Target="https://login.consultant.ru/link/?req=doc&amp;base=RLAW224&amp;n=177555&amp;dst=100033" TargetMode="External"/><Relationship Id="rId125" Type="http://schemas.openxmlformats.org/officeDocument/2006/relationships/hyperlink" Target="https://login.consultant.ru/link/?req=doc&amp;base=RLAW224&amp;n=177555&amp;dst=100035" TargetMode="External"/><Relationship Id="rId141" Type="http://schemas.openxmlformats.org/officeDocument/2006/relationships/fontTable" Target="fontTable.xml"/><Relationship Id="rId7" Type="http://schemas.openxmlformats.org/officeDocument/2006/relationships/hyperlink" Target="https://login.consultant.ru/link/?req=doc&amp;base=RLAW224&amp;n=141453&amp;dst=100005" TargetMode="External"/><Relationship Id="rId71" Type="http://schemas.openxmlformats.org/officeDocument/2006/relationships/hyperlink" Target="https://login.consultant.ru/link/?req=doc&amp;base=LAW&amp;n=465775" TargetMode="External"/><Relationship Id="rId92" Type="http://schemas.openxmlformats.org/officeDocument/2006/relationships/hyperlink" Target="https://login.consultant.ru/link/?req=doc&amp;base=STR&amp;n=28550" TargetMode="External"/><Relationship Id="rId2" Type="http://schemas.microsoft.com/office/2007/relationships/stylesWithEffects" Target="stylesWithEffects.xml"/><Relationship Id="rId29" Type="http://schemas.openxmlformats.org/officeDocument/2006/relationships/hyperlink" Target="https://login.consultant.ru/link/?req=doc&amp;base=RLAW224&amp;n=163490&amp;dst=100007" TargetMode="External"/><Relationship Id="rId24" Type="http://schemas.openxmlformats.org/officeDocument/2006/relationships/hyperlink" Target="https://login.consultant.ru/link/?req=doc&amp;base=RLAW224&amp;n=140486&amp;dst=100006" TargetMode="External"/><Relationship Id="rId40" Type="http://schemas.openxmlformats.org/officeDocument/2006/relationships/hyperlink" Target="https://login.consultant.ru/link/?req=doc&amp;base=RLAW224&amp;n=184786&amp;dst=100009" TargetMode="External"/><Relationship Id="rId45" Type="http://schemas.openxmlformats.org/officeDocument/2006/relationships/hyperlink" Target="https://login.consultant.ru/link/?req=doc&amp;base=RLAW224&amp;n=184786&amp;dst=100010" TargetMode="External"/><Relationship Id="rId66" Type="http://schemas.openxmlformats.org/officeDocument/2006/relationships/hyperlink" Target="https://login.consultant.ru/link/?req=doc&amp;base=RLAW224&amp;n=163490&amp;dst=100046" TargetMode="External"/><Relationship Id="rId87" Type="http://schemas.openxmlformats.org/officeDocument/2006/relationships/hyperlink" Target="https://login.consultant.ru/link/?req=doc&amp;base=LAW&amp;n=275619" TargetMode="External"/><Relationship Id="rId110" Type="http://schemas.openxmlformats.org/officeDocument/2006/relationships/hyperlink" Target="https://login.consultant.ru/link/?req=doc&amp;base=LAW&amp;n=203089&amp;dst=100172" TargetMode="External"/><Relationship Id="rId115" Type="http://schemas.openxmlformats.org/officeDocument/2006/relationships/hyperlink" Target="https://login.consultant.ru/link/?req=doc&amp;base=LAW&amp;n=466787&amp;dst=100247" TargetMode="External"/><Relationship Id="rId131" Type="http://schemas.openxmlformats.org/officeDocument/2006/relationships/hyperlink" Target="https://login.consultant.ru/link/?req=doc&amp;base=RLAW224&amp;n=185664&amp;dst=100032" TargetMode="External"/><Relationship Id="rId136" Type="http://schemas.openxmlformats.org/officeDocument/2006/relationships/hyperlink" Target="https://login.consultant.ru/link/?req=doc&amp;base=RLAW224&amp;n=185664&amp;dst=100036" TargetMode="External"/><Relationship Id="rId61" Type="http://schemas.openxmlformats.org/officeDocument/2006/relationships/hyperlink" Target="https://login.consultant.ru/link/?req=doc&amp;base=LAW&amp;n=466787&amp;dst=100247" TargetMode="External"/><Relationship Id="rId82" Type="http://schemas.openxmlformats.org/officeDocument/2006/relationships/hyperlink" Target="https://login.consultant.ru/link/?req=doc&amp;base=STR&amp;n=33228" TargetMode="External"/><Relationship Id="rId19" Type="http://schemas.openxmlformats.org/officeDocument/2006/relationships/hyperlink" Target="https://login.consultant.ru/link/?req=doc&amp;base=RLAW224&amp;n=184786&amp;dst=100005" TargetMode="External"/><Relationship Id="rId14" Type="http://schemas.openxmlformats.org/officeDocument/2006/relationships/hyperlink" Target="https://login.consultant.ru/link/?req=doc&amp;base=RLAW224&amp;n=171717&amp;dst=100005" TargetMode="External"/><Relationship Id="rId30" Type="http://schemas.openxmlformats.org/officeDocument/2006/relationships/hyperlink" Target="https://login.consultant.ru/link/?req=doc&amp;base=RLAW224&amp;n=164536&amp;dst=100006" TargetMode="External"/><Relationship Id="rId35" Type="http://schemas.openxmlformats.org/officeDocument/2006/relationships/hyperlink" Target="https://login.consultant.ru/link/?req=doc&amp;base=RLAW224&amp;n=182358&amp;dst=100006" TargetMode="External"/><Relationship Id="rId56" Type="http://schemas.openxmlformats.org/officeDocument/2006/relationships/hyperlink" Target="https://login.consultant.ru/link/?req=doc&amp;base=RLAW224&amp;n=171717&amp;dst=100033" TargetMode="External"/><Relationship Id="rId77" Type="http://schemas.openxmlformats.org/officeDocument/2006/relationships/hyperlink" Target="https://login.consultant.ru/link/?req=doc&amp;base=LAW&amp;n=421242" TargetMode="External"/><Relationship Id="rId100" Type="http://schemas.openxmlformats.org/officeDocument/2006/relationships/hyperlink" Target="https://login.consultant.ru/link/?req=doc&amp;base=STR&amp;n=27952" TargetMode="External"/><Relationship Id="rId105" Type="http://schemas.openxmlformats.org/officeDocument/2006/relationships/hyperlink" Target="https://login.consultant.ru/link/?req=doc&amp;base=LAW&amp;n=285393&amp;dst=100011" TargetMode="External"/><Relationship Id="rId126" Type="http://schemas.openxmlformats.org/officeDocument/2006/relationships/hyperlink" Target="https://login.consultant.ru/link/?req=doc&amp;base=RLAW224&amp;n=163490&amp;dst=100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13330</Words>
  <Characters>75983</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2026-01-20T11:43:00Z</dcterms:created>
  <dcterms:modified xsi:type="dcterms:W3CDTF">2026-01-20T11:44:00Z</dcterms:modified>
</cp:coreProperties>
</file>