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0C0E87">
        <w:rPr>
          <w:rFonts w:ascii="Times New Roman" w:hAnsi="Times New Roman" w:cs="Times New Roman"/>
          <w:sz w:val="24"/>
          <w:szCs w:val="24"/>
        </w:rPr>
        <w:t>1</w:t>
      </w:r>
      <w:r w:rsidR="00304A8D">
        <w:rPr>
          <w:rFonts w:ascii="Times New Roman" w:hAnsi="Times New Roman" w:cs="Times New Roman"/>
          <w:sz w:val="24"/>
          <w:szCs w:val="24"/>
        </w:rPr>
        <w:t>51</w:t>
      </w:r>
      <w:r>
        <w:rPr>
          <w:rFonts w:ascii="Times New Roman" w:hAnsi="Times New Roman" w:cs="Times New Roman"/>
          <w:sz w:val="24"/>
          <w:szCs w:val="24"/>
        </w:rPr>
        <w:t xml:space="preserve"> от «</w:t>
      </w:r>
      <w:r w:rsidR="00304A8D">
        <w:rPr>
          <w:rFonts w:ascii="Times New Roman" w:hAnsi="Times New Roman" w:cs="Times New Roman"/>
          <w:sz w:val="24"/>
          <w:szCs w:val="24"/>
        </w:rPr>
        <w:t>15</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304A8D">
        <w:rPr>
          <w:rFonts w:ascii="Times New Roman" w:hAnsi="Times New Roman" w:cs="Times New Roman"/>
          <w:sz w:val="24"/>
          <w:szCs w:val="24"/>
        </w:rPr>
        <w:t>ноября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490ED0">
        <w:rPr>
          <w:rFonts w:ascii="Times New Roman" w:hAnsi="Times New Roman" w:cs="Times New Roman"/>
          <w:sz w:val="24"/>
          <w:szCs w:val="24"/>
        </w:rPr>
        <w:t>4</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490ED0">
        <w:rPr>
          <w:rFonts w:ascii="Times New Roman" w:eastAsia="Times New Roman" w:hAnsi="Times New Roman" w:cs="Times New Roman"/>
          <w:b/>
          <w:sz w:val="28"/>
          <w:szCs w:val="28"/>
          <w:lang w:eastAsia="ru-RU"/>
        </w:rPr>
        <w:t>4</w:t>
      </w:r>
      <w:r w:rsidR="00911EE6">
        <w:rPr>
          <w:rFonts w:ascii="Times New Roman" w:eastAsia="Times New Roman" w:hAnsi="Times New Roman" w:cs="Times New Roman"/>
          <w:b/>
          <w:sz w:val="28"/>
          <w:szCs w:val="28"/>
          <w:lang w:eastAsia="ru-RU"/>
        </w:rPr>
        <w:t>.</w:t>
      </w:r>
      <w:r w:rsidR="00304A8D">
        <w:rPr>
          <w:rFonts w:ascii="Times New Roman" w:eastAsia="Times New Roman" w:hAnsi="Times New Roman" w:cs="Times New Roman"/>
          <w:b/>
          <w:sz w:val="28"/>
          <w:szCs w:val="28"/>
          <w:lang w:eastAsia="ru-RU"/>
        </w:rPr>
        <w:t>4</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90ED0">
        <w:rPr>
          <w:rFonts w:ascii="Times New Roman" w:hAnsi="Times New Roman" w:cs="Times New Roman"/>
          <w:b/>
          <w:sz w:val="28"/>
          <w:szCs w:val="28"/>
        </w:rPr>
        <w:t>4</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490ED0">
        <w:rPr>
          <w:rFonts w:ascii="Times New Roman" w:hAnsi="Times New Roman"/>
          <w:b/>
          <w:bCs/>
          <w:sz w:val="28"/>
          <w:szCs w:val="28"/>
        </w:rPr>
        <w:t>4</w:t>
      </w:r>
      <w:r w:rsidR="00911EE6">
        <w:rPr>
          <w:rFonts w:ascii="Times New Roman" w:hAnsi="Times New Roman"/>
          <w:b/>
          <w:bCs/>
          <w:sz w:val="28"/>
          <w:szCs w:val="28"/>
        </w:rPr>
        <w:t>.</w:t>
      </w:r>
      <w:r w:rsidR="00304A8D">
        <w:rPr>
          <w:rFonts w:ascii="Times New Roman" w:hAnsi="Times New Roman"/>
          <w:b/>
          <w:bCs/>
          <w:sz w:val="28"/>
          <w:szCs w:val="28"/>
        </w:rPr>
        <w:t>4</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7D6E25" w:rsidRPr="00CF5C95">
        <w:rPr>
          <w:rFonts w:ascii="Times New Roman" w:eastAsia="Times New Roman" w:hAnsi="Times New Roman" w:cs="Times New Roman"/>
          <w:bCs/>
          <w:i/>
          <w:sz w:val="24"/>
          <w:szCs w:val="24"/>
          <w:u w:val="single"/>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304A8D">
        <w:rPr>
          <w:rFonts w:ascii="Times New Roman" w:hAnsi="Times New Roman"/>
          <w:bCs/>
          <w:sz w:val="24"/>
        </w:rPr>
        <w:t>16</w:t>
      </w:r>
      <w:r>
        <w:rPr>
          <w:rFonts w:ascii="Times New Roman" w:hAnsi="Times New Roman"/>
          <w:bCs/>
          <w:sz w:val="24"/>
        </w:rPr>
        <w:t xml:space="preserve">» </w:t>
      </w:r>
      <w:r w:rsidR="00304A8D">
        <w:rPr>
          <w:rFonts w:ascii="Times New Roman" w:hAnsi="Times New Roman"/>
          <w:bCs/>
          <w:sz w:val="24"/>
        </w:rPr>
        <w:t>ноября</w:t>
      </w:r>
      <w:r w:rsidR="004D6220">
        <w:rPr>
          <w:rFonts w:ascii="Times New Roman" w:hAnsi="Times New Roman"/>
          <w:bCs/>
          <w:sz w:val="24"/>
        </w:rPr>
        <w:t xml:space="preserve"> 20</w:t>
      </w:r>
      <w:r w:rsidR="00D364CC">
        <w:rPr>
          <w:rFonts w:ascii="Times New Roman" w:hAnsi="Times New Roman"/>
          <w:bCs/>
          <w:sz w:val="24"/>
        </w:rPr>
        <w:t>2</w:t>
      </w:r>
      <w:r w:rsidR="00490ED0">
        <w:rPr>
          <w:rFonts w:ascii="Times New Roman" w:hAnsi="Times New Roman"/>
          <w:bCs/>
          <w:sz w:val="24"/>
        </w:rPr>
        <w:t>4</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304A8D">
        <w:rPr>
          <w:rFonts w:ascii="Times New Roman" w:hAnsi="Times New Roman"/>
          <w:bCs/>
          <w:sz w:val="24"/>
        </w:rPr>
        <w:t>06</w:t>
      </w:r>
      <w:r w:rsidRPr="000A04FB">
        <w:rPr>
          <w:rFonts w:ascii="Times New Roman" w:hAnsi="Times New Roman"/>
          <w:bCs/>
          <w:sz w:val="24"/>
        </w:rPr>
        <w:t xml:space="preserve">» </w:t>
      </w:r>
      <w:r w:rsidR="00304A8D">
        <w:rPr>
          <w:rFonts w:ascii="Times New Roman" w:hAnsi="Times New Roman"/>
          <w:bCs/>
          <w:sz w:val="24"/>
        </w:rPr>
        <w:t>декабря</w:t>
      </w:r>
      <w:r w:rsidR="00D364CC">
        <w:rPr>
          <w:rFonts w:ascii="Times New Roman" w:hAnsi="Times New Roman"/>
          <w:bCs/>
          <w:sz w:val="24"/>
        </w:rPr>
        <w:t xml:space="preserve"> 202</w:t>
      </w:r>
      <w:r w:rsidR="00490ED0">
        <w:rPr>
          <w:rFonts w:ascii="Times New Roman" w:hAnsi="Times New Roman"/>
          <w:bCs/>
          <w:sz w:val="24"/>
        </w:rPr>
        <w:t>4</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304A8D">
        <w:rPr>
          <w:rFonts w:ascii="Times New Roman" w:hAnsi="Times New Roman"/>
          <w:bCs/>
          <w:sz w:val="24"/>
        </w:rPr>
        <w:t>17</w:t>
      </w:r>
      <w:r>
        <w:rPr>
          <w:rFonts w:ascii="Times New Roman" w:hAnsi="Times New Roman"/>
          <w:bCs/>
          <w:sz w:val="24"/>
        </w:rPr>
        <w:t xml:space="preserve">» </w:t>
      </w:r>
      <w:r w:rsidR="00304A8D">
        <w:rPr>
          <w:rFonts w:ascii="Times New Roman" w:hAnsi="Times New Roman"/>
          <w:bCs/>
          <w:sz w:val="24"/>
        </w:rPr>
        <w:t>дека</w:t>
      </w:r>
      <w:r w:rsidR="000C0E87">
        <w:rPr>
          <w:rFonts w:ascii="Times New Roman" w:hAnsi="Times New Roman"/>
          <w:bCs/>
          <w:sz w:val="24"/>
        </w:rPr>
        <w:t>бря</w:t>
      </w:r>
      <w:r w:rsidR="00F97A8A">
        <w:rPr>
          <w:rFonts w:ascii="Times New Roman" w:hAnsi="Times New Roman"/>
          <w:bCs/>
          <w:sz w:val="24"/>
        </w:rPr>
        <w:t xml:space="preserve"> 2</w:t>
      </w:r>
      <w:r w:rsidR="00286394">
        <w:rPr>
          <w:rFonts w:ascii="Times New Roman" w:hAnsi="Times New Roman"/>
          <w:bCs/>
          <w:sz w:val="24"/>
        </w:rPr>
        <w:t>02</w:t>
      </w:r>
      <w:r w:rsidR="00490ED0">
        <w:rPr>
          <w:rFonts w:ascii="Times New Roman" w:hAnsi="Times New Roman"/>
          <w:bCs/>
          <w:sz w:val="24"/>
        </w:rPr>
        <w:t>4</w:t>
      </w:r>
      <w:r w:rsidR="00F146AE">
        <w:rPr>
          <w:rFonts w:ascii="Times New Roman" w:hAnsi="Times New Roman"/>
          <w:bCs/>
          <w:sz w:val="24"/>
        </w:rPr>
        <w:t xml:space="preserve"> года</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F561B1" w:rsidRDefault="00F561B1" w:rsidP="00F561B1">
      <w:pPr>
        <w:ind w:firstLine="708"/>
        <w:jc w:val="both"/>
        <w:rPr>
          <w:rFonts w:ascii="Times New Roman" w:hAnsi="Times New Roman" w:cs="Times New Roman"/>
          <w:sz w:val="28"/>
          <w:szCs w:val="28"/>
        </w:rPr>
      </w:pPr>
    </w:p>
    <w:p w:rsidR="00905414" w:rsidRPr="00E71CB9" w:rsidRDefault="007D6E25" w:rsidP="00E71CB9">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sidRPr="00E71CB9">
        <w:rPr>
          <w:rFonts w:ascii="Times New Roman" w:hAnsi="Times New Roman" w:cs="Times New Roman"/>
          <w:b/>
          <w:sz w:val="28"/>
          <w:szCs w:val="28"/>
        </w:rPr>
        <w:t>Требования 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0A04FB">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w:t>
            </w:r>
            <w:r w:rsidR="007D6E25" w:rsidRPr="007D6E25">
              <w:rPr>
                <w:rFonts w:ascii="Times New Roman" w:eastAsia="Times New Roman" w:hAnsi="Times New Roman" w:cs="Times New Roman"/>
                <w:sz w:val="24"/>
                <w:szCs w:val="24"/>
                <w:lang w:eastAsia="ru-RU"/>
              </w:rPr>
              <w:lastRenderedPageBreak/>
              <w:t xml:space="preserve">культурного наследия </w:t>
            </w:r>
            <w:r w:rsidRPr="007F0928">
              <w:rPr>
                <w:rFonts w:ascii="Times New Roman" w:eastAsia="Times New Roman" w:hAnsi="Times New Roman" w:cs="Times New Roman"/>
                <w:sz w:val="24"/>
                <w:szCs w:val="24"/>
                <w:lang w:eastAsia="ru-RU"/>
              </w:rPr>
              <w:t>«</w:t>
            </w:r>
            <w:r w:rsidR="007D6E25">
              <w:rPr>
                <w:rFonts w:ascii="Times New Roman" w:eastAsia="Times New Roman" w:hAnsi="Times New Roman" w:cs="Times New Roman"/>
                <w:sz w:val="24"/>
                <w:szCs w:val="24"/>
                <w:lang w:eastAsia="ru-RU"/>
              </w:rPr>
              <w:t>О</w:t>
            </w:r>
            <w:r w:rsidR="007D6E25" w:rsidRPr="007D6E25">
              <w:rPr>
                <w:rFonts w:ascii="Times New Roman" w:eastAsia="Times New Roman" w:hAnsi="Times New Roman" w:cs="Times New Roman"/>
                <w:sz w:val="24"/>
                <w:szCs w:val="24"/>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Pr="007F0928">
              <w:rPr>
                <w:rFonts w:ascii="Times New Roman" w:eastAsia="Times New Roman" w:hAnsi="Times New Roman" w:cs="Times New Roman"/>
                <w:sz w:val="24"/>
                <w:szCs w:val="24"/>
                <w:lang w:eastAsia="ru-RU"/>
              </w:rPr>
              <w:t>»</w:t>
            </w:r>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lastRenderedPageBreak/>
              <w:t xml:space="preserve">Требования </w:t>
            </w:r>
            <w:r w:rsidR="007D6E25" w:rsidRPr="007D6E25">
              <w:rPr>
                <w:rFonts w:ascii="Times New Roman" w:eastAsia="Times New Roman" w:hAnsi="Times New Roman" w:cs="Times New Roman"/>
                <w:b/>
                <w:sz w:val="24"/>
                <w:szCs w:val="24"/>
                <w:u w:val="single"/>
                <w:lang w:eastAsia="ru-RU"/>
              </w:rPr>
              <w:t>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w:t>
            </w:r>
            <w:r w:rsidRPr="007F0928">
              <w:rPr>
                <w:rFonts w:ascii="Times New Roman" w:eastAsia="Times New Roman" w:hAnsi="Times New Roman" w:cs="Times New Roman"/>
                <w:sz w:val="24"/>
                <w:szCs w:val="24"/>
                <w:lang w:eastAsia="ru-RU"/>
              </w:rPr>
              <w:lastRenderedPageBreak/>
              <w:t xml:space="preserve">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 xml:space="preserve">Количественные и технические характеристики </w:t>
            </w:r>
            <w:r w:rsidRPr="007F0928">
              <w:rPr>
                <w:rFonts w:ascii="Times New Roman" w:eastAsia="Times New Roman" w:hAnsi="Times New Roman" w:cs="Times New Roman"/>
                <w:sz w:val="24"/>
                <w:szCs w:val="24"/>
                <w:lang w:eastAsia="ru-RU"/>
              </w:rPr>
              <w:lastRenderedPageBreak/>
              <w:t>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7D6E25" w:rsidRPr="007D6E25">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w:t>
            </w:r>
            <w:r w:rsidR="004D73D7" w:rsidRPr="004D73D7">
              <w:rPr>
                <w:rFonts w:ascii="Times New Roman" w:eastAsia="Calibri" w:hAnsi="Times New Roman" w:cs="Times New Roman"/>
                <w:sz w:val="24"/>
                <w:szCs w:val="24"/>
                <w:lang w:eastAsia="en-US"/>
              </w:rPr>
              <w:lastRenderedPageBreak/>
              <w:t xml:space="preserve">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w:t>
            </w:r>
            <w:r w:rsidRPr="007D6E25">
              <w:rPr>
                <w:rFonts w:ascii="Times New Roman" w:hAnsi="Times New Roman" w:cs="Times New Roman"/>
                <w:sz w:val="24"/>
                <w:szCs w:val="24"/>
              </w:rPr>
              <w:lastRenderedPageBreak/>
              <w:t>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9E2B05">
        <w:rPr>
          <w:rFonts w:ascii="Times New Roman" w:hAnsi="Times New Roman" w:cs="Times New Roman"/>
          <w:i/>
          <w:sz w:val="28"/>
          <w:szCs w:val="28"/>
        </w:rPr>
        <w:t>оказание услуг и (или) выполнение работ по капитальному ремонту общего имущества многоквартирных дом</w:t>
      </w:r>
      <w:r w:rsidR="0027040F" w:rsidRPr="009E2B05">
        <w:rPr>
          <w:rFonts w:ascii="Times New Roman" w:hAnsi="Times New Roman" w:cs="Times New Roman"/>
          <w:i/>
          <w:sz w:val="28"/>
          <w:szCs w:val="28"/>
        </w:rPr>
        <w:t>ов</w:t>
      </w:r>
      <w:r w:rsidRPr="009E2B05">
        <w:rPr>
          <w:rFonts w:ascii="Times New Roman" w:hAnsi="Times New Roman" w:cs="Times New Roman"/>
          <w:i/>
          <w:sz w:val="28"/>
          <w:szCs w:val="28"/>
        </w:rPr>
        <w:t>,</w:t>
      </w:r>
      <w:r w:rsidR="0027040F" w:rsidRPr="009E2B05">
        <w:rPr>
          <w:rFonts w:ascii="Times New Roman" w:hAnsi="Times New Roman" w:cs="Times New Roman"/>
          <w:i/>
          <w:sz w:val="28"/>
          <w:szCs w:val="28"/>
        </w:rPr>
        <w:t xml:space="preserve"> являющихся объектами культурного наследия, выявленными объектами культурного наследия,</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 xml:space="preserve">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w:t>
      </w:r>
      <w:r w:rsidR="00DD24E1" w:rsidRPr="00DD24E1">
        <w:rPr>
          <w:rFonts w:ascii="Times New Roman" w:hAnsi="Times New Roman" w:cs="Times New Roman"/>
          <w:sz w:val="28"/>
          <w:szCs w:val="28"/>
        </w:rPr>
        <w:lastRenderedPageBreak/>
        <w:t>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xml:space="preserve">) наличие у Участника предварительного отбора за 3 года, предшествующие дате окончания срока подачи заявок на участие в </w:t>
      </w:r>
      <w:r w:rsidR="009E2B05" w:rsidRPr="009E2B05">
        <w:rPr>
          <w:rFonts w:ascii="Times New Roman" w:hAnsi="Times New Roman" w:cs="Times New Roman"/>
          <w:sz w:val="28"/>
          <w:szCs w:val="28"/>
        </w:rPr>
        <w:lastRenderedPageBreak/>
        <w:t>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xml:space="preserve">) отсутствие в отношении участника предварительного отбора решения об исключении подрядной организации из реестра </w:t>
      </w:r>
      <w:r w:rsidRPr="00316FF0">
        <w:rPr>
          <w:rFonts w:ascii="Times New Roman" w:hAnsi="Times New Roman" w:cs="Times New Roman"/>
          <w:sz w:val="28"/>
          <w:szCs w:val="28"/>
        </w:rPr>
        <w:lastRenderedPageBreak/>
        <w:t>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lastRenderedPageBreak/>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490ED0">
        <w:rPr>
          <w:rFonts w:ascii="Times New Roman" w:hAnsi="Times New Roman" w:cs="Times New Roman"/>
          <w:b/>
          <w:sz w:val="28"/>
          <w:szCs w:val="28"/>
        </w:rPr>
        <w:t>4</w:t>
      </w:r>
      <w:r w:rsidR="008A0EB1">
        <w:rPr>
          <w:rFonts w:ascii="Times New Roman" w:hAnsi="Times New Roman" w:cs="Times New Roman"/>
          <w:b/>
          <w:sz w:val="28"/>
          <w:szCs w:val="28"/>
        </w:rPr>
        <w:t>.</w:t>
      </w:r>
      <w:r w:rsidR="00304A8D">
        <w:rPr>
          <w:rFonts w:ascii="Times New Roman" w:hAnsi="Times New Roman" w:cs="Times New Roman"/>
          <w:b/>
          <w:sz w:val="28"/>
          <w:szCs w:val="28"/>
        </w:rPr>
        <w:t>4</w:t>
      </w:r>
      <w:r w:rsidR="005F1004">
        <w:rPr>
          <w:rFonts w:ascii="Times New Roman" w:hAnsi="Times New Roman" w:cs="Times New Roman"/>
          <w:b/>
          <w:sz w:val="28"/>
          <w:szCs w:val="28"/>
        </w:rPr>
        <w:t xml:space="preserve"> от </w:t>
      </w:r>
      <w:r w:rsidR="00304A8D">
        <w:rPr>
          <w:rFonts w:ascii="Times New Roman" w:hAnsi="Times New Roman" w:cs="Times New Roman"/>
          <w:b/>
          <w:sz w:val="28"/>
          <w:szCs w:val="28"/>
        </w:rPr>
        <w:t>15</w:t>
      </w:r>
      <w:r w:rsidR="005F33CE">
        <w:rPr>
          <w:rFonts w:ascii="Times New Roman" w:hAnsi="Times New Roman" w:cs="Times New Roman"/>
          <w:b/>
          <w:sz w:val="28"/>
          <w:szCs w:val="28"/>
        </w:rPr>
        <w:t>.</w:t>
      </w:r>
      <w:r w:rsidR="00304A8D">
        <w:rPr>
          <w:rFonts w:ascii="Times New Roman" w:hAnsi="Times New Roman" w:cs="Times New Roman"/>
          <w:b/>
          <w:sz w:val="28"/>
          <w:szCs w:val="28"/>
        </w:rPr>
        <w:t>11</w:t>
      </w:r>
      <w:r w:rsidR="00D364CC">
        <w:rPr>
          <w:rFonts w:ascii="Times New Roman" w:hAnsi="Times New Roman" w:cs="Times New Roman"/>
          <w:b/>
          <w:sz w:val="28"/>
          <w:szCs w:val="28"/>
        </w:rPr>
        <w:t>.202</w:t>
      </w:r>
      <w:r w:rsidR="00490ED0">
        <w:rPr>
          <w:rFonts w:ascii="Times New Roman" w:hAnsi="Times New Roman" w:cs="Times New Roman"/>
          <w:b/>
          <w:sz w:val="28"/>
          <w:szCs w:val="28"/>
        </w:rPr>
        <w:t>4</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 xml:space="preserve">Документации о </w:t>
      </w:r>
      <w:r>
        <w:rPr>
          <w:rFonts w:ascii="Times New Roman" w:hAnsi="Times New Roman" w:cs="Times New Roman"/>
          <w:sz w:val="28"/>
          <w:szCs w:val="28"/>
        </w:rPr>
        <w:lastRenderedPageBreak/>
        <w:t>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304A8D">
        <w:rPr>
          <w:rFonts w:ascii="Times New Roman" w:hAnsi="Times New Roman" w:cs="Times New Roman"/>
          <w:b/>
          <w:sz w:val="28"/>
          <w:szCs w:val="28"/>
        </w:rPr>
        <w:t>29</w:t>
      </w:r>
      <w:r w:rsidR="005F1004">
        <w:rPr>
          <w:rFonts w:ascii="Times New Roman" w:hAnsi="Times New Roman" w:cs="Times New Roman"/>
          <w:b/>
          <w:sz w:val="28"/>
          <w:szCs w:val="28"/>
        </w:rPr>
        <w:t xml:space="preserve">» </w:t>
      </w:r>
      <w:r w:rsidR="00304A8D">
        <w:rPr>
          <w:rFonts w:ascii="Times New Roman" w:hAnsi="Times New Roman" w:cs="Times New Roman"/>
          <w:b/>
          <w:sz w:val="28"/>
          <w:szCs w:val="28"/>
        </w:rPr>
        <w:t>ноября</w:t>
      </w:r>
      <w:bookmarkStart w:id="0" w:name="_GoBack"/>
      <w:bookmarkEnd w:id="0"/>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490ED0">
        <w:rPr>
          <w:rFonts w:ascii="Times New Roman" w:hAnsi="Times New Roman" w:cs="Times New Roman"/>
          <w:b/>
          <w:sz w:val="28"/>
          <w:szCs w:val="28"/>
        </w:rPr>
        <w:t>4</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Комиссия, ее персональный состав, а также порядок ее работы утверждаются Органом по ведению РКП до начала проведения </w:t>
      </w:r>
      <w:r w:rsidRPr="005D03B1">
        <w:rPr>
          <w:rFonts w:ascii="Times New Roman" w:hAnsi="Times New Roman" w:cs="Times New Roman"/>
          <w:sz w:val="28"/>
          <w:szCs w:val="28"/>
        </w:rPr>
        <w:lastRenderedPageBreak/>
        <w:t>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w:t>
      </w:r>
      <w:r w:rsidRPr="005D03B1">
        <w:rPr>
          <w:rFonts w:ascii="Times New Roman" w:hAnsi="Times New Roman" w:cs="Times New Roman"/>
          <w:sz w:val="28"/>
          <w:szCs w:val="28"/>
        </w:rPr>
        <w:lastRenderedPageBreak/>
        <w:t>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Результаты рассмотрения Заявок и принимаемые Комиссией </w:t>
      </w:r>
      <w:r w:rsidRPr="005D03B1">
        <w:rPr>
          <w:rFonts w:ascii="Times New Roman" w:hAnsi="Times New Roman" w:cs="Times New Roman"/>
          <w:sz w:val="28"/>
          <w:szCs w:val="28"/>
        </w:rPr>
        <w:lastRenderedPageBreak/>
        <w:t>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82D32-7566-40EC-B0B2-23F3AB09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22</Pages>
  <Words>7207</Words>
  <Characters>41081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60</cp:revision>
  <cp:lastPrinted>2018-08-06T11:52:00Z</cp:lastPrinted>
  <dcterms:created xsi:type="dcterms:W3CDTF">2017-12-01T11:09:00Z</dcterms:created>
  <dcterms:modified xsi:type="dcterms:W3CDTF">2024-11-14T14:58:00Z</dcterms:modified>
</cp:coreProperties>
</file>